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BD" w:rsidRDefault="00E44DBD">
      <w:pPr>
        <w:pStyle w:val="Title"/>
      </w:pPr>
      <w:r>
        <w:t>GIS in Water Resources</w:t>
      </w:r>
    </w:p>
    <w:p w:rsidR="00E44DBD" w:rsidRDefault="00E44DBD">
      <w:pPr>
        <w:pStyle w:val="Title"/>
      </w:pPr>
      <w:r>
        <w:t>Fall 20</w:t>
      </w:r>
      <w:r w:rsidR="00744D65">
        <w:t>1</w:t>
      </w:r>
      <w:r w:rsidR="00844A8A">
        <w:t>2</w:t>
      </w:r>
    </w:p>
    <w:p w:rsidR="00E44DBD" w:rsidRDefault="00E44DBD">
      <w:pPr>
        <w:jc w:val="cen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150"/>
        <w:gridCol w:w="3150"/>
      </w:tblGrid>
      <w:tr w:rsidR="00E44DBD" w:rsidTr="007B39C7">
        <w:tc>
          <w:tcPr>
            <w:tcW w:w="3258" w:type="dxa"/>
          </w:tcPr>
          <w:p w:rsidR="007A6356" w:rsidRPr="00C934D6" w:rsidRDefault="007A6356" w:rsidP="004D2FDF">
            <w:pPr>
              <w:rPr>
                <w:b/>
                <w:sz w:val="26"/>
              </w:rPr>
            </w:pPr>
            <w:r w:rsidRPr="00C934D6">
              <w:rPr>
                <w:b/>
                <w:sz w:val="26"/>
              </w:rPr>
              <w:t>CE 394K.3</w:t>
            </w:r>
          </w:p>
          <w:p w:rsidR="007A6356" w:rsidRPr="007A6356" w:rsidRDefault="00785AA4" w:rsidP="004D2FDF">
            <w:r>
              <w:t>University of Texas</w:t>
            </w:r>
            <w:r w:rsidR="007A6356">
              <w:t xml:space="preserve"> </w:t>
            </w:r>
          </w:p>
          <w:p w:rsidR="0001701F" w:rsidRDefault="00E44DBD" w:rsidP="0001701F">
            <w:r>
              <w:t>Tue</w:t>
            </w:r>
            <w:r w:rsidR="00EA346A">
              <w:t xml:space="preserve"> </w:t>
            </w:r>
            <w:r>
              <w:t xml:space="preserve">- </w:t>
            </w:r>
            <w:proofErr w:type="spellStart"/>
            <w:r>
              <w:t>Thur</w:t>
            </w:r>
            <w:proofErr w:type="spellEnd"/>
            <w:r>
              <w:t>, 12:30-2</w:t>
            </w:r>
            <w:r w:rsidR="007A6356">
              <w:t xml:space="preserve"> </w:t>
            </w:r>
            <w:r>
              <w:t>PM</w:t>
            </w:r>
            <w:r w:rsidR="0001701F">
              <w:t xml:space="preserve">, </w:t>
            </w:r>
            <w:r>
              <w:t>ETC 5.148</w:t>
            </w:r>
            <w:r w:rsidR="00416ABF">
              <w:br/>
              <w:t>Tue</w:t>
            </w:r>
            <w:r w:rsidR="0001701F">
              <w:t xml:space="preserve"> – </w:t>
            </w:r>
            <w:proofErr w:type="spellStart"/>
            <w:r w:rsidR="00416ABF">
              <w:t>Thur</w:t>
            </w:r>
            <w:proofErr w:type="spellEnd"/>
            <w:r w:rsidR="0001701F">
              <w:t>,</w:t>
            </w:r>
            <w:r w:rsidR="00416ABF">
              <w:t xml:space="preserve"> 2-</w:t>
            </w:r>
            <w:r w:rsidR="0001701F">
              <w:t>3</w:t>
            </w:r>
            <w:r w:rsidR="00416ABF">
              <w:t>:30PM, ECJ 9.236</w:t>
            </w:r>
          </w:p>
          <w:p w:rsidR="00E44DBD" w:rsidRDefault="0001701F" w:rsidP="0001701F">
            <w:r>
              <w:t xml:space="preserve">Unique </w:t>
            </w:r>
            <w:proofErr w:type="spellStart"/>
            <w:r>
              <w:t>Nums</w:t>
            </w:r>
            <w:proofErr w:type="spellEnd"/>
            <w:r>
              <w:t xml:space="preserve">: 15940, 15942 </w:t>
            </w:r>
          </w:p>
        </w:tc>
        <w:tc>
          <w:tcPr>
            <w:tcW w:w="3150" w:type="dxa"/>
          </w:tcPr>
          <w:p w:rsidR="00E44DBD" w:rsidRPr="005F3A5A" w:rsidRDefault="00E44DBD" w:rsidP="004D2FDF">
            <w:pPr>
              <w:rPr>
                <w:b/>
                <w:sz w:val="26"/>
              </w:rPr>
            </w:pPr>
            <w:r w:rsidRPr="005F3A5A">
              <w:rPr>
                <w:b/>
                <w:sz w:val="26"/>
              </w:rPr>
              <w:t>CEE</w:t>
            </w:r>
            <w:r w:rsidR="00C934D6">
              <w:rPr>
                <w:b/>
                <w:sz w:val="26"/>
              </w:rPr>
              <w:t xml:space="preserve"> </w:t>
            </w:r>
            <w:r w:rsidRPr="005F3A5A">
              <w:rPr>
                <w:b/>
                <w:sz w:val="26"/>
              </w:rPr>
              <w:t xml:space="preserve">6440 </w:t>
            </w:r>
          </w:p>
          <w:p w:rsidR="00E44DBD" w:rsidRDefault="00E44DBD" w:rsidP="004D2FDF">
            <w:smartTag w:uri="urn:schemas-microsoft-com:office:smarttags" w:element="PlaceName">
              <w:smartTag w:uri="urn:schemas-microsoft-com:office:smarttags" w:element="place">
                <w:smartTag w:uri="urn:schemas-microsoft-com:office:smarttags" w:element="PlaceName">
                  <w:r>
                    <w:t>Utah</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smartTag>
          </w:p>
          <w:p w:rsidR="00E44DBD" w:rsidRDefault="00E44DBD" w:rsidP="004D2FDF">
            <w:r>
              <w:t xml:space="preserve">Tue- </w:t>
            </w:r>
            <w:proofErr w:type="spellStart"/>
            <w:r>
              <w:t>Thur</w:t>
            </w:r>
            <w:proofErr w:type="spellEnd"/>
            <w:r>
              <w:t>, 11:30-1</w:t>
            </w:r>
            <w:r w:rsidR="007A6356">
              <w:t xml:space="preserve"> </w:t>
            </w:r>
            <w:r>
              <w:t>PM</w:t>
            </w:r>
          </w:p>
          <w:p w:rsidR="00E44DBD" w:rsidRDefault="00E44DBD" w:rsidP="004D2FDF">
            <w:r>
              <w:t>ENGR</w:t>
            </w:r>
            <w:r w:rsidR="00785AA4">
              <w:t xml:space="preserve"> </w:t>
            </w:r>
            <w:r>
              <w:t>401</w:t>
            </w:r>
          </w:p>
          <w:p w:rsidR="009F122B" w:rsidRDefault="009F122B" w:rsidP="004D2FDF">
            <w:r>
              <w:t>Optional Lab Friday 11.30 to 12.30 ENGR 305</w:t>
            </w:r>
          </w:p>
          <w:p w:rsidR="00E44DBD" w:rsidRDefault="00E44DBD" w:rsidP="005F49FF">
            <w:r>
              <w:t xml:space="preserve">Catalog Number: </w:t>
            </w:r>
            <w:r w:rsidR="000A5878">
              <w:t>4131</w:t>
            </w:r>
            <w:r w:rsidR="005F49FF">
              <w:t>8</w:t>
            </w:r>
          </w:p>
        </w:tc>
        <w:tc>
          <w:tcPr>
            <w:tcW w:w="3150" w:type="dxa"/>
          </w:tcPr>
          <w:p w:rsidR="00E44DBD" w:rsidRDefault="00E44DBD">
            <w:pPr>
              <w:rPr>
                <w:b/>
                <w:sz w:val="26"/>
              </w:rPr>
            </w:pPr>
            <w:r>
              <w:rPr>
                <w:b/>
                <w:sz w:val="26"/>
              </w:rPr>
              <w:t xml:space="preserve">CIVE 898 </w:t>
            </w:r>
          </w:p>
          <w:p w:rsidR="00E44DBD" w:rsidRDefault="00E44DBD" w:rsidP="000B7F5A">
            <w:r>
              <w:t>University of Nebraska-Lincoln</w:t>
            </w:r>
          </w:p>
          <w:p w:rsidR="00E44DBD" w:rsidRDefault="00E44DBD" w:rsidP="000B7F5A">
            <w:r>
              <w:t xml:space="preserve">Tue- </w:t>
            </w:r>
            <w:proofErr w:type="spellStart"/>
            <w:r>
              <w:t>Thur</w:t>
            </w:r>
            <w:proofErr w:type="spellEnd"/>
            <w:r>
              <w:t>, 12:30-2</w:t>
            </w:r>
            <w:r w:rsidR="007A6356">
              <w:t xml:space="preserve"> </w:t>
            </w:r>
            <w:r>
              <w:t>PM</w:t>
            </w:r>
          </w:p>
          <w:p w:rsidR="00E44DBD" w:rsidRPr="000B7F5A" w:rsidRDefault="007B39C7" w:rsidP="00F24E53">
            <w:pPr>
              <w:rPr>
                <w:sz w:val="26"/>
              </w:rPr>
            </w:pPr>
            <w:r w:rsidRPr="001812E2">
              <w:rPr>
                <w:rStyle w:val="pslongeditbox1"/>
                <w:rFonts w:ascii="Times New Roman" w:hAnsi="Times New Roman"/>
                <w:sz w:val="24"/>
                <w:szCs w:val="24"/>
              </w:rPr>
              <w:t xml:space="preserve">Scott Engineering </w:t>
            </w:r>
            <w:proofErr w:type="spellStart"/>
            <w:r w:rsidRPr="001812E2">
              <w:rPr>
                <w:rStyle w:val="pslongeditbox1"/>
                <w:rFonts w:ascii="Times New Roman" w:hAnsi="Times New Roman"/>
                <w:sz w:val="24"/>
                <w:szCs w:val="24"/>
              </w:rPr>
              <w:t>Ctr</w:t>
            </w:r>
            <w:proofErr w:type="spellEnd"/>
            <w:r w:rsidRPr="001812E2">
              <w:rPr>
                <w:rStyle w:val="pslongeditbox1"/>
                <w:rFonts w:asciiTheme="minorHAnsi" w:hAnsiTheme="minorHAnsi" w:cstheme="minorHAnsi"/>
              </w:rPr>
              <w:t xml:space="preserve"> </w:t>
            </w:r>
            <w:r>
              <w:t xml:space="preserve">111 </w:t>
            </w:r>
            <w:r w:rsidR="00132706" w:rsidRPr="00516295">
              <w:t>(City campus)</w:t>
            </w:r>
          </w:p>
        </w:tc>
      </w:tr>
    </w:tbl>
    <w:p w:rsidR="00E44DBD" w:rsidRDefault="00E44DBD">
      <w:pPr>
        <w:spacing w:before="28" w:line="220" w:lineRule="exact"/>
        <w:rPr>
          <w:b/>
          <w:bCs/>
          <w:szCs w:val="18"/>
        </w:rPr>
      </w:pPr>
      <w:r>
        <w:rPr>
          <w:szCs w:val="18"/>
        </w:rPr>
        <w:br/>
      </w:r>
      <w:r>
        <w:rPr>
          <w:b/>
          <w:bCs/>
          <w:szCs w:val="18"/>
        </w:rPr>
        <w:t>Instructors: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850"/>
        <w:gridCol w:w="2669"/>
      </w:tblGrid>
      <w:tr w:rsidR="006964DB" w:rsidRPr="000B7F5A" w:rsidTr="000D009E">
        <w:tc>
          <w:tcPr>
            <w:tcW w:w="3258" w:type="dxa"/>
          </w:tcPr>
          <w:p w:rsidR="00E44DBD" w:rsidRDefault="00E44DBD">
            <w:r>
              <w:t>David Maidment</w:t>
            </w:r>
          </w:p>
          <w:p w:rsidR="00E44DBD" w:rsidRDefault="00E44DBD">
            <w:r>
              <w:t xml:space="preserve">Office: </w:t>
            </w:r>
            <w:r w:rsidR="00132706">
              <w:t>ECJ 8.</w:t>
            </w:r>
            <w:r w:rsidR="00350E4C">
              <w:t>610</w:t>
            </w:r>
          </w:p>
          <w:p w:rsidR="00E44DBD" w:rsidRDefault="00E44DBD">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Texas</w:t>
                  </w:r>
                </w:smartTag>
              </w:smartTag>
            </w:smartTag>
          </w:p>
          <w:p w:rsidR="00E44DBD" w:rsidRDefault="007A6356">
            <w:r>
              <w:t>Phone:</w:t>
            </w:r>
            <w:r w:rsidR="00E44DBD">
              <w:t xml:space="preserve"> (512) 471-0065</w:t>
            </w:r>
          </w:p>
          <w:p w:rsidR="00E44DBD" w:rsidRDefault="007A6356">
            <w:r>
              <w:t>Fax</w:t>
            </w:r>
            <w:r w:rsidR="00E44DBD">
              <w:t>: (512) 471-0072</w:t>
            </w:r>
          </w:p>
          <w:p w:rsidR="00E44DBD" w:rsidRDefault="00E44DBD">
            <w:r>
              <w:t xml:space="preserve">Office Hours: Tuesday - Thursday, </w:t>
            </w:r>
            <w:r w:rsidR="007D3886">
              <w:t>10</w:t>
            </w:r>
            <w:r w:rsidR="00E41C98">
              <w:t>:30</w:t>
            </w:r>
            <w:r w:rsidR="007D3886">
              <w:t>AM – 12 noon</w:t>
            </w:r>
          </w:p>
          <w:p w:rsidR="00E44DBD" w:rsidRDefault="000D009E">
            <w:hyperlink r:id="rId8" w:history="1">
              <w:r w:rsidR="00605665" w:rsidRPr="003D6D1C">
                <w:rPr>
                  <w:rStyle w:val="Hyperlink"/>
                  <w:szCs w:val="18"/>
                </w:rPr>
                <w:t>http://www.caee.utexas.edu/prof/maidment</w:t>
              </w:r>
            </w:hyperlink>
            <w:r w:rsidR="00605665">
              <w:rPr>
                <w:szCs w:val="18"/>
              </w:rPr>
              <w:t xml:space="preserve"> </w:t>
            </w:r>
          </w:p>
          <w:p w:rsidR="00132706" w:rsidRDefault="00132706">
            <w:r>
              <w:t xml:space="preserve">Email: </w:t>
            </w:r>
            <w:hyperlink r:id="rId9" w:history="1">
              <w:r w:rsidRPr="00925612">
                <w:rPr>
                  <w:rStyle w:val="Hyperlink"/>
                </w:rPr>
                <w:t>maidment@mail.utexas.edu</w:t>
              </w:r>
            </w:hyperlink>
            <w:r>
              <w:t xml:space="preserve"> </w:t>
            </w:r>
          </w:p>
        </w:tc>
        <w:tc>
          <w:tcPr>
            <w:tcW w:w="3150" w:type="dxa"/>
          </w:tcPr>
          <w:p w:rsidR="00E44DBD" w:rsidRDefault="00E44DBD" w:rsidP="007B6AFB">
            <w:r>
              <w:t>David Tarboton</w:t>
            </w:r>
          </w:p>
          <w:p w:rsidR="00E44DBD" w:rsidRDefault="00E44DBD" w:rsidP="007B6AFB">
            <w:r>
              <w:t xml:space="preserve">Office:  </w:t>
            </w:r>
            <w:r w:rsidR="00A734FB">
              <w:t>UWRL 103</w:t>
            </w:r>
            <w:r>
              <w:t xml:space="preserve">, </w:t>
            </w:r>
          </w:p>
          <w:p w:rsidR="007A6356" w:rsidRDefault="007A6356" w:rsidP="007B6AFB">
            <w:r>
              <w:t>Utah State University</w:t>
            </w:r>
          </w:p>
          <w:p w:rsidR="00E44DBD" w:rsidRDefault="007A6356" w:rsidP="007B6AFB">
            <w:r>
              <w:t>Phone:</w:t>
            </w:r>
            <w:r w:rsidR="00E44DBD">
              <w:t xml:space="preserve"> (435) 797-3172</w:t>
            </w:r>
          </w:p>
          <w:p w:rsidR="00E44DBD" w:rsidRDefault="00E44DBD" w:rsidP="007B6AFB">
            <w:r>
              <w:t xml:space="preserve">Office Hours:  </w:t>
            </w:r>
            <w:r w:rsidR="009F122B">
              <w:t>Tuesday</w:t>
            </w:r>
            <w:r w:rsidR="00A734FB">
              <w:t>, Thursday</w:t>
            </w:r>
            <w:r>
              <w:t xml:space="preserve"> 1-2 </w:t>
            </w:r>
            <w:r w:rsidR="007A6356">
              <w:t>PM</w:t>
            </w:r>
            <w:r>
              <w:t>.</w:t>
            </w:r>
          </w:p>
          <w:p w:rsidR="0019612D" w:rsidRDefault="000D009E" w:rsidP="007B6AFB">
            <w:hyperlink r:id="rId10" w:history="1">
              <w:r w:rsidR="0019612D" w:rsidRPr="00D55E43">
                <w:rPr>
                  <w:rStyle w:val="Hyperlink"/>
                </w:rPr>
                <w:t>http://www.neng.usu.edu/cee/faculty/dtarb/giswr/2012/</w:t>
              </w:r>
            </w:hyperlink>
          </w:p>
          <w:p w:rsidR="00E44DBD" w:rsidRDefault="00132706" w:rsidP="007B6AFB">
            <w:r>
              <w:t xml:space="preserve">Email: </w:t>
            </w:r>
            <w:hyperlink r:id="rId11" w:history="1">
              <w:r w:rsidRPr="00925612">
                <w:rPr>
                  <w:rStyle w:val="Hyperlink"/>
                </w:rPr>
                <w:t>dtarb@usu.edu</w:t>
              </w:r>
            </w:hyperlink>
            <w:r>
              <w:t xml:space="preserve"> </w:t>
            </w:r>
            <w:r w:rsidR="00E44DBD">
              <w:t xml:space="preserve"> </w:t>
            </w:r>
          </w:p>
        </w:tc>
        <w:tc>
          <w:tcPr>
            <w:tcW w:w="3168" w:type="dxa"/>
          </w:tcPr>
          <w:p w:rsidR="00E44DBD" w:rsidRDefault="00E44DBD">
            <w:proofErr w:type="spellStart"/>
            <w:r>
              <w:t>Ayse</w:t>
            </w:r>
            <w:proofErr w:type="spellEnd"/>
            <w:r>
              <w:t xml:space="preserve"> </w:t>
            </w:r>
            <w:proofErr w:type="spellStart"/>
            <w:r w:rsidR="007B39C7">
              <w:t>Kilic</w:t>
            </w:r>
            <w:proofErr w:type="spellEnd"/>
          </w:p>
          <w:p w:rsidR="00E44DBD" w:rsidRDefault="007A6356" w:rsidP="000B7F5A">
            <w:r>
              <w:t>Office</w:t>
            </w:r>
            <w:r w:rsidR="00E44DBD">
              <w:t xml:space="preserve">:  311 Hardin Hall. UNL </w:t>
            </w:r>
          </w:p>
          <w:p w:rsidR="00E44DBD" w:rsidRDefault="007A6356" w:rsidP="000B7F5A">
            <w:r>
              <w:t>Phone:</w:t>
            </w:r>
            <w:r w:rsidR="00E44DBD">
              <w:t xml:space="preserve"> (402) 472-8024</w:t>
            </w:r>
          </w:p>
          <w:p w:rsidR="00E44DBD" w:rsidRDefault="00E44DBD" w:rsidP="000B7F5A">
            <w:r>
              <w:t>Office Hours: Tuesday - Thursday, 2-</w:t>
            </w:r>
            <w:r w:rsidR="00132706">
              <w:t>4</w:t>
            </w:r>
            <w:r>
              <w:t xml:space="preserve"> PM</w:t>
            </w:r>
          </w:p>
          <w:p w:rsidR="00E44DBD" w:rsidRDefault="000D009E" w:rsidP="006964DB">
            <w:hyperlink r:id="rId12" w:history="1">
              <w:r w:rsidRPr="00C35F0C">
                <w:rPr>
                  <w:rStyle w:val="Hyperlink"/>
                </w:rPr>
                <w:t>http://snr.unl.edu/airmak/giswr/2012/</w:t>
              </w:r>
            </w:hyperlink>
            <w:r>
              <w:t xml:space="preserve"> </w:t>
            </w:r>
            <w:bookmarkStart w:id="0" w:name="_GoBack"/>
            <w:bookmarkEnd w:id="0"/>
            <w:r w:rsidR="006964DB">
              <w:t xml:space="preserve"> </w:t>
            </w:r>
          </w:p>
          <w:p w:rsidR="00132706" w:rsidRPr="000B7F5A" w:rsidRDefault="00132706" w:rsidP="007B39C7">
            <w:r>
              <w:t xml:space="preserve">Email: </w:t>
            </w:r>
            <w:hyperlink r:id="rId13" w:history="1">
              <w:r w:rsidR="007B39C7" w:rsidRPr="007B39C7">
                <w:rPr>
                  <w:rStyle w:val="Hyperlink"/>
                </w:rPr>
                <w:t>airmak2@unl.unl.edu</w:t>
              </w:r>
            </w:hyperlink>
            <w:r>
              <w:t xml:space="preserve"> </w:t>
            </w:r>
          </w:p>
        </w:tc>
      </w:tr>
    </w:tbl>
    <w:p w:rsidR="00E44DBD" w:rsidRPr="000B7F5A" w:rsidRDefault="00E44DBD">
      <w:pPr>
        <w:spacing w:before="28" w:line="220" w:lineRule="exact"/>
        <w:rPr>
          <w:szCs w:val="18"/>
        </w:rPr>
      </w:pPr>
    </w:p>
    <w:p w:rsidR="00E44DBD" w:rsidRDefault="00E44DBD" w:rsidP="00350E4C">
      <w:pPr>
        <w:rPr>
          <w:szCs w:val="18"/>
        </w:rPr>
      </w:pPr>
      <w:proofErr w:type="gramStart"/>
      <w:r>
        <w:rPr>
          <w:b/>
          <w:bCs/>
        </w:rPr>
        <w:t>Course Description</w:t>
      </w:r>
      <w:r>
        <w:rPr>
          <w:b/>
          <w:bCs/>
        </w:rPr>
        <w:br/>
      </w:r>
      <w:r>
        <w:t>Application of Geographic Information Systems in Water Resources.</w:t>
      </w:r>
      <w:proofErr w:type="gramEnd"/>
      <w:r>
        <w:t xml:space="preserve"> </w:t>
      </w:r>
      <w:proofErr w:type="gramStart"/>
      <w:r>
        <w:t>Digital mapping of water resources information.</w:t>
      </w:r>
      <w:proofErr w:type="gramEnd"/>
      <w:r>
        <w:t xml:space="preserve"> </w:t>
      </w:r>
      <w:proofErr w:type="gramStart"/>
      <w:r>
        <w:t>Spatial coordinate systems.</w:t>
      </w:r>
      <w:proofErr w:type="gramEnd"/>
      <w:r>
        <w:t xml:space="preserve"> </w:t>
      </w:r>
      <w:proofErr w:type="gramStart"/>
      <w:r w:rsidR="00D43666">
        <w:t>Hydrologic t</w:t>
      </w:r>
      <w:r>
        <w:t>errain analysis using digital elevation models.</w:t>
      </w:r>
      <w:proofErr w:type="gramEnd"/>
      <w:r>
        <w:t xml:space="preserve"> </w:t>
      </w:r>
      <w:proofErr w:type="gramStart"/>
      <w:r>
        <w:t>River and watershed networks.</w:t>
      </w:r>
      <w:proofErr w:type="gramEnd"/>
      <w:r>
        <w:t xml:space="preserve"> Soil and land use mapping. </w:t>
      </w:r>
      <w:proofErr w:type="gramStart"/>
      <w:r>
        <w:t>Flood hydrology modeling and flood plain mapping.</w:t>
      </w:r>
      <w:proofErr w:type="gramEnd"/>
      <w:r>
        <w:t xml:space="preserve"> </w:t>
      </w:r>
      <w:proofErr w:type="gramStart"/>
      <w:r>
        <w:rPr>
          <w:szCs w:val="18"/>
        </w:rPr>
        <w:t>Integration of time series and geospatial data.</w:t>
      </w:r>
      <w:proofErr w:type="gramEnd"/>
      <w:r>
        <w:rPr>
          <w:szCs w:val="18"/>
        </w:rPr>
        <w:t xml:space="preserve"> </w:t>
      </w:r>
      <w:proofErr w:type="gramStart"/>
      <w:r>
        <w:rPr>
          <w:szCs w:val="18"/>
        </w:rPr>
        <w:t>Hydrologic Information Systems.</w:t>
      </w:r>
      <w:proofErr w:type="gramEnd"/>
      <w:r>
        <w:rPr>
          <w:szCs w:val="18"/>
        </w:rPr>
        <w:br/>
      </w:r>
      <w:r>
        <w:rPr>
          <w:szCs w:val="18"/>
        </w:rPr>
        <w:br/>
      </w:r>
      <w:proofErr w:type="gramStart"/>
      <w:r>
        <w:rPr>
          <w:b/>
          <w:bCs/>
          <w:szCs w:val="18"/>
        </w:rPr>
        <w:t>Prerequisites</w:t>
      </w:r>
      <w:r>
        <w:rPr>
          <w:b/>
          <w:bCs/>
          <w:szCs w:val="18"/>
        </w:rPr>
        <w:br/>
      </w:r>
      <w:r>
        <w:rPr>
          <w:szCs w:val="18"/>
        </w:rPr>
        <w:t>Graduate standing in engineering or a related discipline.</w:t>
      </w:r>
      <w:proofErr w:type="gramEnd"/>
      <w:r>
        <w:rPr>
          <w:szCs w:val="18"/>
        </w:rPr>
        <w:br/>
      </w:r>
      <w:r>
        <w:rPr>
          <w:szCs w:val="18"/>
        </w:rPr>
        <w:br/>
      </w:r>
      <w:r>
        <w:rPr>
          <w:b/>
          <w:bCs/>
          <w:szCs w:val="18"/>
        </w:rPr>
        <w:t>Course Objectives</w:t>
      </w:r>
    </w:p>
    <w:p w:rsidR="00E44DBD" w:rsidRDefault="00E44DBD" w:rsidP="00C934D6">
      <w:pPr>
        <w:spacing w:before="33"/>
        <w:rPr>
          <w:szCs w:val="18"/>
        </w:rPr>
      </w:pPr>
      <w:r>
        <w:rPr>
          <w:szCs w:val="18"/>
        </w:rPr>
        <w:t>The six course exercises are intended to enable you to be able to:</w:t>
      </w:r>
    </w:p>
    <w:p w:rsidR="00E44DBD" w:rsidRDefault="00E44DBD" w:rsidP="00C934D6">
      <w:pPr>
        <w:numPr>
          <w:ilvl w:val="0"/>
          <w:numId w:val="1"/>
        </w:numPr>
        <w:spacing w:before="33"/>
        <w:rPr>
          <w:szCs w:val="18"/>
        </w:rPr>
      </w:pPr>
      <w:r>
        <w:rPr>
          <w:szCs w:val="18"/>
        </w:rPr>
        <w:t>Plot a map of a hydrologic region including measurement sites and associate it with time series of data measured at those locations;</w:t>
      </w:r>
    </w:p>
    <w:p w:rsidR="003E1D4A" w:rsidRPr="003E1D4A" w:rsidRDefault="003E1D4A" w:rsidP="00C934D6">
      <w:pPr>
        <w:numPr>
          <w:ilvl w:val="0"/>
          <w:numId w:val="1"/>
        </w:numPr>
        <w:spacing w:before="33"/>
        <w:rPr>
          <w:szCs w:val="18"/>
        </w:rPr>
      </w:pPr>
      <w:r>
        <w:rPr>
          <w:szCs w:val="18"/>
        </w:rPr>
        <w:t>Develop a Hydrologic Information System that links time series of water observations to locations where the measurements are made</w:t>
      </w:r>
    </w:p>
    <w:p w:rsidR="00E44DBD" w:rsidRDefault="00E44DBD" w:rsidP="00C934D6">
      <w:pPr>
        <w:numPr>
          <w:ilvl w:val="0"/>
          <w:numId w:val="1"/>
        </w:numPr>
        <w:spacing w:before="33"/>
        <w:rPr>
          <w:szCs w:val="18"/>
        </w:rPr>
      </w:pPr>
      <w:r>
        <w:rPr>
          <w:szCs w:val="18"/>
        </w:rPr>
        <w:t>Create a base map of a study region including watersheds, streams, and aquifers by selecting features from regional maps;</w:t>
      </w:r>
    </w:p>
    <w:p w:rsidR="00E44DBD" w:rsidRDefault="00E44DBD" w:rsidP="00C934D6">
      <w:pPr>
        <w:numPr>
          <w:ilvl w:val="0"/>
          <w:numId w:val="1"/>
        </w:numPr>
        <w:spacing w:before="33"/>
        <w:rPr>
          <w:szCs w:val="18"/>
        </w:rPr>
      </w:pPr>
      <w:r>
        <w:rPr>
          <w:szCs w:val="18"/>
        </w:rPr>
        <w:t>Interpolate measured data at points to form raster surfaces over a region, and spatially average those surfaces over polygons of interest;</w:t>
      </w:r>
    </w:p>
    <w:p w:rsidR="00E44DBD" w:rsidRDefault="00E44DBD" w:rsidP="00C934D6">
      <w:pPr>
        <w:numPr>
          <w:ilvl w:val="0"/>
          <w:numId w:val="1"/>
        </w:numPr>
        <w:spacing w:before="33"/>
        <w:rPr>
          <w:szCs w:val="18"/>
        </w:rPr>
      </w:pPr>
      <w:r>
        <w:rPr>
          <w:szCs w:val="18"/>
        </w:rPr>
        <w:t>Do hydrologic calculations using map algebra on raster grids;</w:t>
      </w:r>
    </w:p>
    <w:p w:rsidR="003E1D4A" w:rsidRDefault="003E1D4A" w:rsidP="00C934D6">
      <w:pPr>
        <w:numPr>
          <w:ilvl w:val="0"/>
          <w:numId w:val="1"/>
        </w:numPr>
        <w:spacing w:before="33"/>
        <w:rPr>
          <w:szCs w:val="18"/>
        </w:rPr>
      </w:pPr>
      <w:r>
        <w:rPr>
          <w:szCs w:val="18"/>
        </w:rPr>
        <w:t>Build a geometric network for streams and rivers;</w:t>
      </w:r>
    </w:p>
    <w:p w:rsidR="00E44DBD" w:rsidRDefault="00E44DBD" w:rsidP="00C934D6">
      <w:pPr>
        <w:numPr>
          <w:ilvl w:val="0"/>
          <w:numId w:val="1"/>
        </w:numPr>
        <w:spacing w:before="33"/>
        <w:rPr>
          <w:szCs w:val="18"/>
        </w:rPr>
      </w:pPr>
      <w:r>
        <w:rPr>
          <w:szCs w:val="18"/>
        </w:rPr>
        <w:t>Analyze a digital elevation model of land surface terrain to derive watersheds and stream networks;</w:t>
      </w:r>
    </w:p>
    <w:p w:rsidR="003E1D4A" w:rsidRDefault="003E1D4A" w:rsidP="00C934D6">
      <w:pPr>
        <w:numPr>
          <w:ilvl w:val="0"/>
          <w:numId w:val="1"/>
        </w:numPr>
        <w:spacing w:before="33"/>
        <w:rPr>
          <w:szCs w:val="18"/>
        </w:rPr>
      </w:pPr>
      <w:r>
        <w:rPr>
          <w:szCs w:val="18"/>
        </w:rPr>
        <w:t>Use remote sensing information in ArcGIS</w:t>
      </w:r>
    </w:p>
    <w:p w:rsidR="00E44DBD" w:rsidRDefault="00E44DBD" w:rsidP="00C934D6">
      <w:pPr>
        <w:spacing w:before="33"/>
        <w:rPr>
          <w:szCs w:val="18"/>
        </w:rPr>
      </w:pPr>
    </w:p>
    <w:p w:rsidR="00E44DBD" w:rsidRDefault="00E44DBD" w:rsidP="00C934D6">
      <w:pPr>
        <w:pStyle w:val="Heading3"/>
        <w:spacing w:line="240" w:lineRule="auto"/>
      </w:pPr>
      <w:r>
        <w:t>Course Web Sites</w:t>
      </w:r>
    </w:p>
    <w:p w:rsidR="00E44DBD" w:rsidRDefault="00E44DBD" w:rsidP="00C934D6">
      <w:pPr>
        <w:spacing w:before="33"/>
        <w:rPr>
          <w:szCs w:val="18"/>
          <w:u w:val="single"/>
        </w:rPr>
      </w:pPr>
      <w:proofErr w:type="gramStart"/>
      <w:r>
        <w:rPr>
          <w:szCs w:val="18"/>
          <w:u w:val="single"/>
        </w:rPr>
        <w:t>University of Texas.</w:t>
      </w:r>
      <w:proofErr w:type="gramEnd"/>
      <w:r>
        <w:rPr>
          <w:szCs w:val="18"/>
          <w:u w:val="single"/>
        </w:rPr>
        <w:t xml:space="preserve">   </w:t>
      </w:r>
    </w:p>
    <w:p w:rsidR="00E44DBD" w:rsidRDefault="00E44DBD" w:rsidP="00C934D6">
      <w:pPr>
        <w:spacing w:before="33"/>
        <w:rPr>
          <w:szCs w:val="18"/>
        </w:rPr>
      </w:pPr>
      <w:r>
        <w:rPr>
          <w:szCs w:val="18"/>
        </w:rPr>
        <w:t xml:space="preserve">Public web site: </w:t>
      </w:r>
      <w:hyperlink r:id="rId14" w:history="1">
        <w:r w:rsidR="00572E0B" w:rsidRPr="00A13302">
          <w:rPr>
            <w:rStyle w:val="Hyperlink"/>
            <w:szCs w:val="18"/>
          </w:rPr>
          <w:t>http://www.caee.utexas.edu/prof/maidment/giswr2012/giswr2012.htm</w:t>
        </w:r>
      </w:hyperlink>
      <w:r w:rsidR="007672D4">
        <w:rPr>
          <w:szCs w:val="18"/>
        </w:rPr>
        <w:t xml:space="preserve"> </w:t>
      </w:r>
      <w:r>
        <w:rPr>
          <w:szCs w:val="18"/>
        </w:rPr>
        <w:t xml:space="preserve">This contains the course outline, </w:t>
      </w:r>
      <w:r w:rsidR="007A6356">
        <w:rPr>
          <w:szCs w:val="18"/>
        </w:rPr>
        <w:t>PowerPoint</w:t>
      </w:r>
      <w:r>
        <w:rPr>
          <w:szCs w:val="18"/>
        </w:rPr>
        <w:t xml:space="preserve"> presentations, class exercises for the course and University of Texas specific information such as UT student work and term papers.   </w:t>
      </w:r>
    </w:p>
    <w:p w:rsidR="004B4DDD" w:rsidRDefault="000119B5" w:rsidP="004B4DDD">
      <w:pPr>
        <w:pStyle w:val="PlainText"/>
      </w:pPr>
      <w:r w:rsidRPr="004B4DDD">
        <w:rPr>
          <w:rFonts w:ascii="Times New Roman" w:hAnsi="Times New Roman" w:cs="Times New Roman"/>
          <w:sz w:val="24"/>
          <w:szCs w:val="24"/>
        </w:rPr>
        <w:t>An</w:t>
      </w:r>
      <w:r w:rsidR="00E44DBD" w:rsidRPr="004B4DDD">
        <w:rPr>
          <w:rFonts w:ascii="Times New Roman" w:hAnsi="Times New Roman" w:cs="Times New Roman"/>
          <w:sz w:val="24"/>
          <w:szCs w:val="24"/>
        </w:rPr>
        <w:t xml:space="preserve"> archive of the video of each class in Windows Media format</w:t>
      </w:r>
      <w:r w:rsidRPr="004B4DDD">
        <w:rPr>
          <w:rFonts w:ascii="Times New Roman" w:hAnsi="Times New Roman" w:cs="Times New Roman"/>
          <w:sz w:val="24"/>
          <w:szCs w:val="24"/>
        </w:rPr>
        <w:t xml:space="preserve"> will be provided</w:t>
      </w:r>
      <w:r w:rsidR="006B4950">
        <w:rPr>
          <w:rFonts w:ascii="Times New Roman" w:hAnsi="Times New Roman" w:cs="Times New Roman"/>
          <w:sz w:val="24"/>
          <w:szCs w:val="24"/>
        </w:rPr>
        <w:t>:</w:t>
      </w:r>
      <w:r w:rsidR="00E44DBD">
        <w:t xml:space="preserve">   </w:t>
      </w:r>
      <w:hyperlink r:id="rId15" w:history="1">
        <w:r w:rsidR="006B4950" w:rsidRPr="0036772E">
          <w:rPr>
            <w:rStyle w:val="Hyperlink"/>
            <w:rFonts w:cstheme="minorBidi"/>
          </w:rPr>
          <w:t>http://utwired.engr.utexas.edu/maidment12/</w:t>
        </w:r>
      </w:hyperlink>
      <w:r w:rsidR="006B4950">
        <w:t xml:space="preserve"> </w:t>
      </w:r>
      <w:hyperlink r:id="rId16" w:history="1"/>
    </w:p>
    <w:p w:rsidR="00E44DBD" w:rsidRPr="00B1118F" w:rsidRDefault="00E44DBD" w:rsidP="00B1118F">
      <w:pPr>
        <w:rPr>
          <w:color w:val="1F497D"/>
        </w:rPr>
      </w:pPr>
    </w:p>
    <w:p w:rsidR="00E44DBD" w:rsidRPr="002543E6" w:rsidRDefault="00E44DBD" w:rsidP="00C934D6">
      <w:pPr>
        <w:spacing w:before="33"/>
        <w:rPr>
          <w:u w:val="single"/>
        </w:rPr>
      </w:pPr>
      <w:proofErr w:type="gramStart"/>
      <w:r w:rsidRPr="002543E6">
        <w:rPr>
          <w:u w:val="single"/>
        </w:rPr>
        <w:t>Utah State University.</w:t>
      </w:r>
      <w:proofErr w:type="gramEnd"/>
    </w:p>
    <w:bookmarkStart w:id="1" w:name="OLE_LINK2"/>
    <w:bookmarkStart w:id="2" w:name="OLE_LINK1"/>
    <w:p w:rsidR="00E44DBD" w:rsidRDefault="00967CC0" w:rsidP="00C934D6">
      <w:pPr>
        <w:spacing w:before="33"/>
        <w:rPr>
          <w:szCs w:val="18"/>
        </w:rPr>
      </w:pPr>
      <w:r>
        <w:fldChar w:fldCharType="begin"/>
      </w:r>
      <w:r>
        <w:instrText xml:space="preserve"> HYPERLINK "</w:instrText>
      </w:r>
      <w:r w:rsidRPr="00D1557B">
        <w:instrText>http://www.engineering.usu.edu/dtarb/giswr/201</w:instrText>
      </w:r>
      <w:r>
        <w:instrText xml:space="preserve">2" </w:instrText>
      </w:r>
      <w:r>
        <w:fldChar w:fldCharType="separate"/>
      </w:r>
      <w:r w:rsidRPr="00CB1A05">
        <w:rPr>
          <w:rStyle w:val="Hyperlink"/>
        </w:rPr>
        <w:t>http://www.engineering.usu.edu/dtarb/giswr/20</w:t>
      </w:r>
      <w:bookmarkEnd w:id="1"/>
      <w:bookmarkEnd w:id="2"/>
      <w:r w:rsidRPr="00CB1A05">
        <w:rPr>
          <w:rStyle w:val="Hyperlink"/>
        </w:rPr>
        <w:t>12</w:t>
      </w:r>
      <w:r>
        <w:fldChar w:fldCharType="end"/>
      </w:r>
      <w:r w:rsidR="00077B4F">
        <w:t xml:space="preserve"> </w:t>
      </w:r>
      <w:r w:rsidR="00E44DBD">
        <w:t xml:space="preserve"> </w:t>
      </w:r>
      <w:proofErr w:type="gramStart"/>
      <w:r w:rsidR="00E44DBD">
        <w:t>This</w:t>
      </w:r>
      <w:proofErr w:type="gramEnd"/>
      <w:r w:rsidR="00E44DBD">
        <w:t xml:space="preserve"> contains</w:t>
      </w:r>
      <w:r w:rsidR="007A6356">
        <w:t xml:space="preserve"> copies of the course outline, PowerPoint</w:t>
      </w:r>
      <w:r w:rsidR="00E44DBD">
        <w:t xml:space="preserve"> pre</w:t>
      </w:r>
      <w:r w:rsidR="00744D65">
        <w:t>sentations, class exercises</w:t>
      </w:r>
      <w:r w:rsidR="00E44DBD">
        <w:t>, and other USU specific information such as USU term paper and student work.</w:t>
      </w:r>
    </w:p>
    <w:p w:rsidR="00E44DBD" w:rsidRPr="002543E6" w:rsidRDefault="00E44DBD" w:rsidP="00C934D6">
      <w:pPr>
        <w:spacing w:before="33"/>
        <w:rPr>
          <w:u w:val="single"/>
        </w:rPr>
      </w:pPr>
      <w:r w:rsidRPr="002543E6">
        <w:rPr>
          <w:u w:val="single"/>
        </w:rPr>
        <w:t>University of Nebraska-Lincoln</w:t>
      </w:r>
    </w:p>
    <w:p w:rsidR="00E44DBD" w:rsidRPr="008F660A" w:rsidRDefault="000D009E" w:rsidP="00C934D6">
      <w:pPr>
        <w:spacing w:before="33"/>
        <w:rPr>
          <w:color w:val="0000FF"/>
          <w:u w:val="single"/>
        </w:rPr>
      </w:pPr>
      <w:hyperlink r:id="rId17" w:history="1">
        <w:r w:rsidR="00967CC0" w:rsidRPr="00CB1A05">
          <w:rPr>
            <w:rStyle w:val="Hyperlink"/>
          </w:rPr>
          <w:t>http://snr.unl.edu/airmak/giswr/2012/</w:t>
        </w:r>
      </w:hyperlink>
      <w:r w:rsidR="007B39C7">
        <w:t xml:space="preserve"> </w:t>
      </w:r>
      <w:r w:rsidR="00885750" w:rsidRPr="002543E6">
        <w:t xml:space="preserve"> </w:t>
      </w:r>
      <w:proofErr w:type="gramStart"/>
      <w:r w:rsidR="000119B5">
        <w:t>This</w:t>
      </w:r>
      <w:proofErr w:type="gramEnd"/>
      <w:r w:rsidR="000119B5">
        <w:t xml:space="preserve"> </w:t>
      </w:r>
      <w:r w:rsidR="00E44DBD">
        <w:t xml:space="preserve">website </w:t>
      </w:r>
      <w:r w:rsidR="00E44DBD" w:rsidRPr="002543E6">
        <w:t>contains copi</w:t>
      </w:r>
      <w:r w:rsidR="007A6356">
        <w:t>es of the course outline, Power</w:t>
      </w:r>
      <w:r w:rsidR="007A6356" w:rsidRPr="002543E6">
        <w:t>Point</w:t>
      </w:r>
      <w:r w:rsidR="00E44DBD" w:rsidRPr="002543E6">
        <w:t xml:space="preserve"> presentations and class exercises, and other UNL specific information such as UNL term paper and student work.</w:t>
      </w:r>
    </w:p>
    <w:p w:rsidR="00E44DBD" w:rsidRDefault="00E44DBD" w:rsidP="00C934D6">
      <w:pPr>
        <w:spacing w:before="33"/>
      </w:pPr>
    </w:p>
    <w:p w:rsidR="00E44DBD" w:rsidRDefault="00E44DBD" w:rsidP="00C934D6">
      <w:pPr>
        <w:pStyle w:val="Heading3"/>
        <w:spacing w:line="240" w:lineRule="auto"/>
        <w:rPr>
          <w:b w:val="0"/>
          <w:bCs w:val="0"/>
        </w:rPr>
      </w:pPr>
      <w:r>
        <w:t>Method of Instruction</w:t>
      </w:r>
      <w:r>
        <w:br/>
      </w:r>
      <w:r>
        <w:rPr>
          <w:b w:val="0"/>
          <w:bCs w:val="0"/>
        </w:rPr>
        <w:t xml:space="preserve">The course has six elements: lectures, assigned reading materials, homework exercises, a term paper, class interaction, and examinations. All students will </w:t>
      </w:r>
      <w:r w:rsidR="000A4B89">
        <w:rPr>
          <w:b w:val="0"/>
          <w:bCs w:val="0"/>
        </w:rPr>
        <w:t xml:space="preserve">prepare a term project in Adobe </w:t>
      </w:r>
      <w:proofErr w:type="spellStart"/>
      <w:r w:rsidR="000A4B89">
        <w:rPr>
          <w:b w:val="0"/>
          <w:bCs w:val="0"/>
        </w:rPr>
        <w:t>pdf</w:t>
      </w:r>
      <w:proofErr w:type="spellEnd"/>
      <w:r w:rsidR="000A4B89">
        <w:rPr>
          <w:b w:val="0"/>
          <w:bCs w:val="0"/>
        </w:rPr>
        <w:t xml:space="preserve"> format that will be posted on the course web site</w:t>
      </w:r>
      <w:r>
        <w:rPr>
          <w:b w:val="0"/>
          <w:bCs w:val="0"/>
        </w:rPr>
        <w:t>. Part of the final examination will involve synthesis of the term papers presented in the class to provide an assessment of the state of knowledge in particular subject areas. The course material is divided into modules with each module having one or two lectures and a homework exercise involving extensive use of GIS software.</w:t>
      </w:r>
    </w:p>
    <w:p w:rsidR="00E44DBD" w:rsidRDefault="00E44DBD"/>
    <w:p w:rsidR="00E44DBD" w:rsidRDefault="00E44DBD">
      <w:pPr>
        <w:spacing w:before="52" w:line="211" w:lineRule="exact"/>
        <w:ind w:right="72"/>
        <w:rPr>
          <w:b/>
          <w:bCs/>
          <w:szCs w:val="18"/>
        </w:rPr>
      </w:pPr>
      <w:r>
        <w:rPr>
          <w:b/>
          <w:bCs/>
          <w:szCs w:val="18"/>
        </w:rPr>
        <w:t>Term Project</w:t>
      </w:r>
    </w:p>
    <w:p w:rsidR="00E44DBD" w:rsidRDefault="00E44DBD">
      <w:pPr>
        <w:rPr>
          <w:szCs w:val="18"/>
        </w:rPr>
      </w:pPr>
      <w:r>
        <w:rPr>
          <w:szCs w:val="18"/>
        </w:rPr>
        <w:t>The purposes of the term project are:</w:t>
      </w:r>
    </w:p>
    <w:p w:rsidR="00E44DBD" w:rsidRDefault="00E44DBD">
      <w:pPr>
        <w:rPr>
          <w:szCs w:val="18"/>
        </w:rPr>
      </w:pPr>
    </w:p>
    <w:p w:rsidR="00E44DBD" w:rsidRDefault="00E44DBD">
      <w:pPr>
        <w:numPr>
          <w:ilvl w:val="0"/>
          <w:numId w:val="3"/>
        </w:numPr>
        <w:rPr>
          <w:szCs w:val="18"/>
        </w:rPr>
      </w:pPr>
      <w:r>
        <w:rPr>
          <w:szCs w:val="18"/>
        </w:rPr>
        <w:t>To enable you to explore in-depth some aspect of the subject of personal interest to you and to develop experience in the use of GIS technology to solve that problem.</w:t>
      </w:r>
    </w:p>
    <w:p w:rsidR="00E44DBD" w:rsidRDefault="00E44DBD">
      <w:pPr>
        <w:numPr>
          <w:ilvl w:val="0"/>
          <w:numId w:val="3"/>
        </w:numPr>
      </w:pPr>
      <w:r>
        <w:rPr>
          <w:szCs w:val="18"/>
        </w:rPr>
        <w:t>To provide experience in the formulation, execution and presentation of original research, including the proper documentation of a GIS project.</w:t>
      </w:r>
    </w:p>
    <w:p w:rsidR="00E44DBD" w:rsidRDefault="00E44DBD">
      <w:pPr>
        <w:numPr>
          <w:ilvl w:val="0"/>
          <w:numId w:val="3"/>
        </w:numPr>
      </w:pPr>
      <w:r>
        <w:rPr>
          <w:szCs w:val="18"/>
        </w:rPr>
        <w:t xml:space="preserve">To make an oral presentation and produce a report in </w:t>
      </w:r>
      <w:r w:rsidR="00D43666">
        <w:rPr>
          <w:szCs w:val="18"/>
        </w:rPr>
        <w:t xml:space="preserve">PDF </w:t>
      </w:r>
      <w:r>
        <w:rPr>
          <w:szCs w:val="18"/>
        </w:rPr>
        <w:t xml:space="preserve">on the </w:t>
      </w:r>
      <w:proofErr w:type="gramStart"/>
      <w:r>
        <w:rPr>
          <w:szCs w:val="18"/>
        </w:rPr>
        <w:t>world wide web</w:t>
      </w:r>
      <w:proofErr w:type="gramEnd"/>
      <w:r>
        <w:rPr>
          <w:szCs w:val="18"/>
        </w:rPr>
        <w:t xml:space="preserve"> that will be informative to you and to your classmates.</w:t>
      </w:r>
    </w:p>
    <w:p w:rsidR="00E44DBD" w:rsidRDefault="00E44DBD">
      <w:pPr>
        <w:rPr>
          <w:szCs w:val="18"/>
        </w:rPr>
      </w:pPr>
    </w:p>
    <w:p w:rsidR="00E44DBD" w:rsidRDefault="00E44DBD">
      <w:pPr>
        <w:rPr>
          <w:szCs w:val="18"/>
        </w:rPr>
      </w:pPr>
      <w:r>
        <w:rPr>
          <w:szCs w:val="18"/>
        </w:rPr>
        <w:t>The steps in carrying out the project are:</w:t>
      </w:r>
    </w:p>
    <w:p w:rsidR="00E44DBD" w:rsidRDefault="00E44DBD">
      <w:pPr>
        <w:rPr>
          <w:szCs w:val="18"/>
        </w:rPr>
      </w:pPr>
    </w:p>
    <w:p w:rsidR="00E44DBD" w:rsidRDefault="000A4B89">
      <w:pPr>
        <w:numPr>
          <w:ilvl w:val="0"/>
          <w:numId w:val="4"/>
        </w:numPr>
        <w:spacing w:line="273" w:lineRule="exact"/>
        <w:rPr>
          <w:szCs w:val="18"/>
        </w:rPr>
      </w:pPr>
      <w:r>
        <w:rPr>
          <w:szCs w:val="18"/>
        </w:rPr>
        <w:t>Identify your course</w:t>
      </w:r>
      <w:r w:rsidR="00E44DBD">
        <w:rPr>
          <w:szCs w:val="18"/>
        </w:rPr>
        <w:t xml:space="preserve"> web page.  At Texas, </w:t>
      </w:r>
      <w:r w:rsidR="00830FFC">
        <w:rPr>
          <w:szCs w:val="18"/>
        </w:rPr>
        <w:t>I’ll establish a class web page and put your materials on that</w:t>
      </w:r>
      <w:r w:rsidR="00E44DBD">
        <w:rPr>
          <w:szCs w:val="18"/>
        </w:rPr>
        <w:t xml:space="preserve">.  At Utah a web page will be established for you on the </w:t>
      </w:r>
      <w:r w:rsidR="00744D65">
        <w:rPr>
          <w:szCs w:val="18"/>
        </w:rPr>
        <w:t xml:space="preserve">CEE Server for the </w:t>
      </w:r>
      <w:proofErr w:type="spellStart"/>
      <w:r w:rsidR="00744D65">
        <w:rPr>
          <w:szCs w:val="18"/>
        </w:rPr>
        <w:t>Geomatics</w:t>
      </w:r>
      <w:proofErr w:type="spellEnd"/>
      <w:r w:rsidR="00744D65">
        <w:rPr>
          <w:szCs w:val="18"/>
        </w:rPr>
        <w:t xml:space="preserve"> lab</w:t>
      </w:r>
      <w:r w:rsidR="00E44DBD">
        <w:rPr>
          <w:szCs w:val="18"/>
        </w:rPr>
        <w:t>.  See the USU class web site for instructions on accessing this. At UNL a web page will be established for you.  See the UNL class web site for instructions on accessing this.</w:t>
      </w:r>
    </w:p>
    <w:p w:rsidR="00E44DBD" w:rsidRDefault="00E44DBD">
      <w:pPr>
        <w:numPr>
          <w:ilvl w:val="0"/>
          <w:numId w:val="4"/>
        </w:numPr>
        <w:spacing w:line="273" w:lineRule="exact"/>
        <w:rPr>
          <w:szCs w:val="18"/>
        </w:rPr>
      </w:pPr>
      <w:r>
        <w:rPr>
          <w:szCs w:val="18"/>
        </w:rPr>
        <w:t xml:space="preserve">Prepare a 1-page proposal in </w:t>
      </w:r>
      <w:r w:rsidR="00D43666">
        <w:rPr>
          <w:szCs w:val="18"/>
        </w:rPr>
        <w:t xml:space="preserve">PDF </w:t>
      </w:r>
      <w:r>
        <w:rPr>
          <w:szCs w:val="18"/>
        </w:rPr>
        <w:t xml:space="preserve">on your website by </w:t>
      </w:r>
      <w:r w:rsidRPr="00E313D2">
        <w:rPr>
          <w:szCs w:val="18"/>
        </w:rPr>
        <w:t xml:space="preserve">Thurs </w:t>
      </w:r>
      <w:r w:rsidR="002966CC">
        <w:rPr>
          <w:szCs w:val="18"/>
        </w:rPr>
        <w:t>Oct 4</w:t>
      </w:r>
      <w:r>
        <w:rPr>
          <w:szCs w:val="18"/>
        </w:rPr>
        <w:t xml:space="preserve"> specifying the objective of your project and outlining how you plan to go about executing it. Notify the instructor by email that your proposal is available and you will receive a response by email containing an assessment of the scope of work that you propose. After making any revisions in your proposal that seem necessary in the light of this assessment, this proposal defines the scope of your term project.</w:t>
      </w:r>
    </w:p>
    <w:p w:rsidR="00E44DBD" w:rsidRDefault="00E44DBD">
      <w:pPr>
        <w:numPr>
          <w:ilvl w:val="0"/>
          <w:numId w:val="4"/>
        </w:numPr>
        <w:spacing w:line="273" w:lineRule="exact"/>
        <w:rPr>
          <w:szCs w:val="18"/>
        </w:rPr>
      </w:pPr>
      <w:r>
        <w:rPr>
          <w:szCs w:val="18"/>
        </w:rPr>
        <w:t xml:space="preserve">Prepare a 2 page status report on your project to be posted on your website by </w:t>
      </w:r>
      <w:r w:rsidR="00D43666">
        <w:rPr>
          <w:szCs w:val="18"/>
        </w:rPr>
        <w:t xml:space="preserve">Tues </w:t>
      </w:r>
      <w:r w:rsidR="00C934D6">
        <w:rPr>
          <w:szCs w:val="18"/>
        </w:rPr>
        <w:t xml:space="preserve">Oct </w:t>
      </w:r>
      <w:r w:rsidR="002966CC">
        <w:rPr>
          <w:szCs w:val="18"/>
        </w:rPr>
        <w:t>30</w:t>
      </w:r>
      <w:r>
        <w:rPr>
          <w:szCs w:val="18"/>
        </w:rPr>
        <w:t xml:space="preserve">.  You are expected to make some progress by mid-semester but the main effort on your term project in the later part of the course once you've learned more about the methods in the course.  </w:t>
      </w:r>
      <w:r w:rsidRPr="00510245">
        <w:rPr>
          <w:szCs w:val="18"/>
        </w:rPr>
        <w:t>This report will be read and</w:t>
      </w:r>
      <w:r w:rsidR="00510245">
        <w:rPr>
          <w:szCs w:val="18"/>
        </w:rPr>
        <w:t xml:space="preserve"> commented on by the instructor</w:t>
      </w:r>
      <w:r w:rsidR="00C934D6">
        <w:rPr>
          <w:szCs w:val="18"/>
        </w:rPr>
        <w:t>, and perhaps other students</w:t>
      </w:r>
      <w:r w:rsidR="00510245">
        <w:rPr>
          <w:szCs w:val="18"/>
        </w:rPr>
        <w:t>.</w:t>
      </w:r>
    </w:p>
    <w:p w:rsidR="00E44DBD" w:rsidRDefault="00E44DBD">
      <w:pPr>
        <w:numPr>
          <w:ilvl w:val="0"/>
          <w:numId w:val="4"/>
        </w:numPr>
        <w:spacing w:line="273" w:lineRule="exact"/>
        <w:rPr>
          <w:szCs w:val="18"/>
        </w:rPr>
      </w:pPr>
      <w:r>
        <w:rPr>
          <w:szCs w:val="18"/>
        </w:rPr>
        <w:t xml:space="preserve">Present a final report orally in class near the end </w:t>
      </w:r>
      <w:r w:rsidR="000119B5">
        <w:rPr>
          <w:szCs w:val="18"/>
        </w:rPr>
        <w:t xml:space="preserve">of the semester (you will have </w:t>
      </w:r>
      <w:r>
        <w:rPr>
          <w:szCs w:val="18"/>
        </w:rPr>
        <w:t xml:space="preserve">10 -12 minutes for your presentation) and present your term paper in </w:t>
      </w:r>
      <w:r w:rsidR="00D43666">
        <w:rPr>
          <w:szCs w:val="18"/>
        </w:rPr>
        <w:t xml:space="preserve">PDF </w:t>
      </w:r>
      <w:r>
        <w:rPr>
          <w:szCs w:val="18"/>
        </w:rPr>
        <w:t>on your web page by the last day of classes (</w:t>
      </w:r>
      <w:r w:rsidRPr="00510245">
        <w:rPr>
          <w:szCs w:val="18"/>
        </w:rPr>
        <w:t xml:space="preserve">Dec </w:t>
      </w:r>
      <w:r w:rsidR="000A4B89">
        <w:rPr>
          <w:szCs w:val="18"/>
        </w:rPr>
        <w:t>7</w:t>
      </w:r>
      <w:r>
        <w:rPr>
          <w:szCs w:val="18"/>
        </w:rPr>
        <w:t>). It is critical that you post your paper by this date because your classmates may need to read your paper in order to complete their final exam.</w:t>
      </w:r>
    </w:p>
    <w:p w:rsidR="00E44DBD" w:rsidRDefault="00E44DBD">
      <w:pPr>
        <w:spacing w:line="273" w:lineRule="exact"/>
        <w:rPr>
          <w:szCs w:val="18"/>
        </w:rPr>
      </w:pPr>
    </w:p>
    <w:p w:rsidR="00E44DBD" w:rsidRDefault="00E44DBD" w:rsidP="00C934D6">
      <w:pPr>
        <w:rPr>
          <w:szCs w:val="18"/>
        </w:rPr>
      </w:pPr>
      <w:r>
        <w:rPr>
          <w:szCs w:val="18"/>
        </w:rPr>
        <w:t>If you would like to work in a group to pursue a term project, that is fine, but you must carry out a particular section of the project on which you will present your oral and written report.</w:t>
      </w:r>
      <w:r w:rsidR="00830FFC">
        <w:rPr>
          <w:szCs w:val="18"/>
        </w:rPr>
        <w:t xml:space="preserve">  Generally team-based term projects are hard to unscramble at the end when it comes time to present the oral and written versions of your term project, so it’s probably best to just do an individual term project.</w:t>
      </w:r>
    </w:p>
    <w:p w:rsidR="00E44DBD" w:rsidRDefault="00E44DBD">
      <w:pPr>
        <w:spacing w:line="220" w:lineRule="exact"/>
        <w:rPr>
          <w:szCs w:val="18"/>
        </w:rPr>
      </w:pPr>
    </w:p>
    <w:p w:rsidR="00E44DBD" w:rsidRDefault="00E44DBD" w:rsidP="00C934D6">
      <w:pPr>
        <w:rPr>
          <w:szCs w:val="18"/>
        </w:rPr>
      </w:pPr>
      <w:r>
        <w:rPr>
          <w:szCs w:val="18"/>
        </w:rPr>
        <w:t xml:space="preserve">Archives are available showing the reports from more than 200 term papers done by students in this course from </w:t>
      </w:r>
      <w:proofErr w:type="gramStart"/>
      <w:r>
        <w:rPr>
          <w:szCs w:val="18"/>
        </w:rPr>
        <w:t>Spring</w:t>
      </w:r>
      <w:proofErr w:type="gramEnd"/>
      <w:r>
        <w:rPr>
          <w:szCs w:val="18"/>
        </w:rPr>
        <w:t xml:space="preserve"> 1997 to last year. See:  </w:t>
      </w:r>
      <w:hyperlink r:id="rId18" w:history="1">
        <w:r w:rsidR="000A4B89" w:rsidRPr="00A13302">
          <w:rPr>
            <w:rStyle w:val="Hyperlink"/>
            <w:rFonts w:cs="Arial"/>
          </w:rPr>
          <w:t>http://www.caee.utexas.edu/prof/maidment/giswr2012/docs/termpaperlibrary.htm</w:t>
        </w:r>
      </w:hyperlink>
      <w:r w:rsidR="00EC582D">
        <w:rPr>
          <w:rFonts w:cs="Arial"/>
        </w:rPr>
        <w:t xml:space="preserve"> </w:t>
      </w:r>
      <w:r w:rsidR="00516295">
        <w:rPr>
          <w:rFonts w:cs="Arial"/>
        </w:rPr>
        <w:t xml:space="preserve"> </w:t>
      </w:r>
    </w:p>
    <w:p w:rsidR="00E44DBD" w:rsidRDefault="000D009E" w:rsidP="00C934D6">
      <w:hyperlink r:id="rId19" w:history="1">
        <w:r w:rsidR="00E44DBD" w:rsidRPr="00074BF6">
          <w:rPr>
            <w:rStyle w:val="Hyperlink"/>
            <w:szCs w:val="18"/>
          </w:rPr>
          <w:t>http://www.engineering.usu.edu/dtarb/giswr/</w:t>
        </w:r>
      </w:hyperlink>
    </w:p>
    <w:p w:rsidR="00885750" w:rsidRDefault="000D009E" w:rsidP="00C934D6">
      <w:hyperlink r:id="rId20" w:history="1">
        <w:r w:rsidR="004D0936">
          <w:rPr>
            <w:rStyle w:val="Hyperlink"/>
          </w:rPr>
          <w:t>http://snr.unl.edu/airmak/giswr/index.htm</w:t>
        </w:r>
      </w:hyperlink>
    </w:p>
    <w:p w:rsidR="00E44DBD" w:rsidRDefault="00E44DBD">
      <w:pPr>
        <w:spacing w:line="201" w:lineRule="exact"/>
        <w:rPr>
          <w:b/>
          <w:bCs/>
          <w:szCs w:val="16"/>
        </w:rPr>
      </w:pPr>
      <w:r>
        <w:rPr>
          <w:szCs w:val="18"/>
        </w:rPr>
        <w:br/>
      </w:r>
      <w:r>
        <w:rPr>
          <w:b/>
          <w:bCs/>
          <w:szCs w:val="16"/>
        </w:rPr>
        <w:t>Course Computer Environment</w:t>
      </w:r>
    </w:p>
    <w:p w:rsidR="00E44DBD" w:rsidRDefault="00E44DBD" w:rsidP="00C934D6">
      <w:pPr>
        <w:pStyle w:val="BodyText"/>
        <w:spacing w:line="240" w:lineRule="auto"/>
        <w:rPr>
          <w:sz w:val="24"/>
        </w:rPr>
      </w:pPr>
      <w:r>
        <w:rPr>
          <w:sz w:val="24"/>
        </w:rPr>
        <w:t xml:space="preserve">This course uses the ArcGIS version </w:t>
      </w:r>
      <w:proofErr w:type="gramStart"/>
      <w:r w:rsidR="00744D65">
        <w:rPr>
          <w:sz w:val="24"/>
        </w:rPr>
        <w:t>10</w:t>
      </w:r>
      <w:r w:rsidR="000A4B89">
        <w:rPr>
          <w:sz w:val="24"/>
        </w:rPr>
        <w:t>.1</w:t>
      </w:r>
      <w:r>
        <w:rPr>
          <w:sz w:val="24"/>
        </w:rPr>
        <w:t xml:space="preserve"> software</w:t>
      </w:r>
      <w:proofErr w:type="gramEnd"/>
      <w:r>
        <w:rPr>
          <w:sz w:val="24"/>
        </w:rPr>
        <w:t>.  The Spatial Analyst and 3D Analyst extensions of ArcGIS will also be used in the course. These p</w:t>
      </w:r>
      <w:r w:rsidR="00C934D6">
        <w:rPr>
          <w:sz w:val="24"/>
        </w:rPr>
        <w:t>rograms run under the Windows</w:t>
      </w:r>
      <w:r>
        <w:rPr>
          <w:sz w:val="24"/>
        </w:rPr>
        <w:t xml:space="preserve"> operating system.</w:t>
      </w:r>
    </w:p>
    <w:p w:rsidR="00E44DBD" w:rsidRDefault="00E44DBD" w:rsidP="00C934D6">
      <w:pPr>
        <w:pStyle w:val="BodyText"/>
        <w:spacing w:line="240" w:lineRule="auto"/>
        <w:rPr>
          <w:sz w:val="24"/>
        </w:rPr>
      </w:pPr>
      <w:r>
        <w:rPr>
          <w:sz w:val="24"/>
          <w:u w:val="single"/>
        </w:rPr>
        <w:t>Texas</w:t>
      </w:r>
      <w:r>
        <w:rPr>
          <w:sz w:val="24"/>
        </w:rPr>
        <w:t>.  ArcGIS is available in the Civil Engineering Learning Resource Center. You may want to get a magnetic card so that you can enter the LRC in the evenings or weekends. If you work at the LRC, you'll be assigned a standard amount of disk space for your personal use.</w:t>
      </w:r>
      <w:r w:rsidR="000A4B89">
        <w:rPr>
          <w:sz w:val="24"/>
        </w:rPr>
        <w:t xml:space="preserve">  You will also be issued license file to authenticate ArcGIS Desktop 10.1 operating on your own desktop computer, with the software being downloaded from a site located in the LRC.  </w:t>
      </w:r>
    </w:p>
    <w:p w:rsidR="00E44DBD" w:rsidRDefault="00E44DBD" w:rsidP="008F660A">
      <w:pPr>
        <w:pStyle w:val="BodyText"/>
        <w:spacing w:line="240" w:lineRule="auto"/>
        <w:rPr>
          <w:sz w:val="24"/>
        </w:rPr>
      </w:pPr>
      <w:r>
        <w:rPr>
          <w:sz w:val="24"/>
          <w:u w:val="single"/>
        </w:rPr>
        <w:t>Utah</w:t>
      </w:r>
      <w:r>
        <w:rPr>
          <w:sz w:val="24"/>
        </w:rPr>
        <w:t>.  ArcGIS is available in the Engineering PC lab</w:t>
      </w:r>
      <w:r w:rsidR="00C934D6">
        <w:rPr>
          <w:sz w:val="24"/>
        </w:rPr>
        <w:t>, ENGR 305</w:t>
      </w:r>
      <w:r>
        <w:rPr>
          <w:sz w:val="24"/>
        </w:rPr>
        <w:t>.</w:t>
      </w:r>
      <w:r w:rsidR="008F660A">
        <w:rPr>
          <w:sz w:val="24"/>
        </w:rPr>
        <w:t xml:space="preserve">  </w:t>
      </w:r>
    </w:p>
    <w:p w:rsidR="00E44DBD" w:rsidRPr="00D43666" w:rsidRDefault="00E44DBD" w:rsidP="00C934D6">
      <w:pPr>
        <w:pStyle w:val="BodyText"/>
        <w:spacing w:line="240" w:lineRule="auto"/>
        <w:rPr>
          <w:sz w:val="24"/>
          <w:szCs w:val="24"/>
        </w:rPr>
      </w:pPr>
      <w:r w:rsidRPr="002543E6">
        <w:rPr>
          <w:sz w:val="24"/>
          <w:szCs w:val="24"/>
          <w:u w:val="single"/>
        </w:rPr>
        <w:t>Nebraska:</w:t>
      </w:r>
      <w:r w:rsidRPr="002543E6">
        <w:rPr>
          <w:sz w:val="24"/>
          <w:szCs w:val="24"/>
        </w:rPr>
        <w:t xml:space="preserve"> </w:t>
      </w:r>
      <w:r w:rsidR="004D0936" w:rsidRPr="004D0936">
        <w:rPr>
          <w:sz w:val="24"/>
          <w:szCs w:val="24"/>
        </w:rPr>
        <w:t xml:space="preserve">ArcGIS is available in the </w:t>
      </w:r>
      <w:r w:rsidR="00C668AE">
        <w:rPr>
          <w:sz w:val="24"/>
          <w:szCs w:val="24"/>
        </w:rPr>
        <w:t>College of Engineering</w:t>
      </w:r>
      <w:r w:rsidR="00C668AE" w:rsidRPr="004D0936">
        <w:rPr>
          <w:sz w:val="24"/>
          <w:szCs w:val="24"/>
        </w:rPr>
        <w:t xml:space="preserve"> </w:t>
      </w:r>
      <w:r w:rsidR="004D0936" w:rsidRPr="004D0936">
        <w:rPr>
          <w:sz w:val="24"/>
          <w:szCs w:val="24"/>
        </w:rPr>
        <w:t xml:space="preserve">Lab </w:t>
      </w:r>
      <w:r w:rsidR="004D0936" w:rsidRPr="00350E4C">
        <w:rPr>
          <w:bCs/>
          <w:sz w:val="24"/>
          <w:szCs w:val="24"/>
        </w:rPr>
        <w:t>in Nebraska Hall (City Campus).</w:t>
      </w:r>
      <w:r w:rsidR="004D0936" w:rsidRPr="00350E4C">
        <w:rPr>
          <w:bCs/>
        </w:rPr>
        <w:t xml:space="preserve">  </w:t>
      </w:r>
    </w:p>
    <w:p w:rsidR="00E44DBD" w:rsidRPr="002543E6" w:rsidRDefault="00E44DBD" w:rsidP="00286F9F">
      <w:pPr>
        <w:pStyle w:val="BodyText"/>
        <w:rPr>
          <w:sz w:val="24"/>
          <w:szCs w:val="24"/>
        </w:rPr>
      </w:pPr>
    </w:p>
    <w:p w:rsidR="00E44DBD" w:rsidRPr="00286F9F" w:rsidRDefault="00E44DBD" w:rsidP="00C934D6">
      <w:pPr>
        <w:pStyle w:val="BodyText"/>
        <w:spacing w:line="240" w:lineRule="auto"/>
        <w:rPr>
          <w:sz w:val="24"/>
          <w:szCs w:val="24"/>
        </w:rPr>
      </w:pPr>
      <w:r w:rsidRPr="002543E6">
        <w:rPr>
          <w:sz w:val="24"/>
          <w:szCs w:val="24"/>
        </w:rPr>
        <w:t>If you have access to the software elsewhere, you can do the computer assignments at that location. You should plan to back up your work on a removable drive (e.g. zip or thumb) to avoid complications from lack of disk space in your personal area.</w:t>
      </w:r>
    </w:p>
    <w:p w:rsidR="00E44DBD" w:rsidRDefault="00E44DBD">
      <w:pPr>
        <w:pStyle w:val="BodyText"/>
        <w:rPr>
          <w:sz w:val="24"/>
        </w:rPr>
      </w:pPr>
    </w:p>
    <w:p w:rsidR="00E44DBD" w:rsidRDefault="00E44DBD">
      <w:pPr>
        <w:spacing w:before="129" w:line="235" w:lineRule="exact"/>
        <w:rPr>
          <w:b/>
          <w:bCs/>
          <w:szCs w:val="16"/>
        </w:rPr>
      </w:pPr>
      <w:r>
        <w:rPr>
          <w:b/>
          <w:bCs/>
          <w:szCs w:val="16"/>
        </w:rPr>
        <w:t>Course Readings</w:t>
      </w:r>
    </w:p>
    <w:p w:rsidR="00E44DBD" w:rsidRPr="00C934D6" w:rsidRDefault="005B3EB8" w:rsidP="00C934D6">
      <w:pPr>
        <w:pStyle w:val="BodyText"/>
        <w:spacing w:line="240" w:lineRule="auto"/>
        <w:rPr>
          <w:sz w:val="24"/>
          <w:szCs w:val="24"/>
          <w:u w:val="single"/>
        </w:rPr>
      </w:pPr>
      <w:r>
        <w:rPr>
          <w:sz w:val="24"/>
          <w:szCs w:val="24"/>
        </w:rPr>
        <w:t>R</w:t>
      </w:r>
      <w:r w:rsidR="00E44DBD" w:rsidRPr="00C934D6">
        <w:rPr>
          <w:sz w:val="24"/>
          <w:szCs w:val="24"/>
        </w:rPr>
        <w:t xml:space="preserve">eadings for this course will be </w:t>
      </w:r>
      <w:r w:rsidR="00851A4A">
        <w:rPr>
          <w:sz w:val="24"/>
          <w:szCs w:val="24"/>
        </w:rPr>
        <w:t>given out as in-class handouts, links to resources on the web, and written synopses of class lectures.</w:t>
      </w:r>
    </w:p>
    <w:p w:rsidR="00E44DBD" w:rsidRPr="00C934D6" w:rsidRDefault="00E44DBD"/>
    <w:p w:rsidR="00E44DBD" w:rsidRDefault="00E44DBD">
      <w:r>
        <w:rPr>
          <w:b/>
          <w:bCs/>
        </w:rPr>
        <w:t>Method of Evaluation</w:t>
      </w:r>
      <w:r>
        <w:rPr>
          <w:b/>
          <w:bCs/>
        </w:rPr>
        <w:br/>
      </w:r>
      <w:r>
        <w:rPr>
          <w:b/>
          <w:bCs/>
        </w:rPr>
        <w:br/>
      </w:r>
      <w:r>
        <w:rPr>
          <w:szCs w:val="18"/>
        </w:rPr>
        <w:t>Course grades will be based on a weighted average of results as follows</w:t>
      </w:r>
      <w:proofErr w:type="gramStart"/>
      <w:r>
        <w:rPr>
          <w:szCs w:val="18"/>
        </w:rPr>
        <w:t>:</w:t>
      </w:r>
      <w:proofErr w:type="gramEnd"/>
      <w:r>
        <w:rPr>
          <w:szCs w:val="18"/>
        </w:rPr>
        <w:br/>
      </w:r>
      <w:r>
        <w:rPr>
          <w:szCs w:val="18"/>
        </w:rPr>
        <w:br/>
      </w:r>
      <w:r>
        <w:t>Homework  20%</w:t>
      </w:r>
    </w:p>
    <w:p w:rsidR="00E44DBD" w:rsidRDefault="00E44DBD">
      <w:r>
        <w:t xml:space="preserve">Term Project Written </w:t>
      </w:r>
      <w:proofErr w:type="gramStart"/>
      <w:r>
        <w:t>Report  30</w:t>
      </w:r>
      <w:proofErr w:type="gramEnd"/>
      <w:r>
        <w:t>%</w:t>
      </w:r>
    </w:p>
    <w:p w:rsidR="00E44DBD" w:rsidRDefault="00E44DBD">
      <w:r>
        <w:t xml:space="preserve">Term Project Oral </w:t>
      </w:r>
      <w:proofErr w:type="gramStart"/>
      <w:r>
        <w:t>Presentation  10</w:t>
      </w:r>
      <w:proofErr w:type="gramEnd"/>
      <w:r>
        <w:t>%</w:t>
      </w:r>
    </w:p>
    <w:p w:rsidR="00E44DBD" w:rsidRDefault="00E44DBD">
      <w:r>
        <w:t xml:space="preserve">Midterm </w:t>
      </w:r>
      <w:proofErr w:type="gramStart"/>
      <w:r>
        <w:t>Exam  20</w:t>
      </w:r>
      <w:proofErr w:type="gramEnd"/>
      <w:r>
        <w:t>%</w:t>
      </w:r>
    </w:p>
    <w:p w:rsidR="00E44DBD" w:rsidRDefault="00E44DBD">
      <w:r>
        <w:t xml:space="preserve">Final </w:t>
      </w:r>
      <w:proofErr w:type="gramStart"/>
      <w:r>
        <w:t>Exam  20</w:t>
      </w:r>
      <w:proofErr w:type="gramEnd"/>
      <w:r>
        <w:t>%</w:t>
      </w:r>
    </w:p>
    <w:p w:rsidR="00E44DBD" w:rsidRDefault="00E44DBD"/>
    <w:p w:rsidR="00E44DBD" w:rsidRDefault="00E44DBD">
      <w:r w:rsidRPr="003E1D4A">
        <w:t>The midterm exam will be an in class exam.  The final exam will be a take home exam handed out during the last class and due 1 week after the last class.  This final exam will include project type GIS analysis as well as essays and short reports that synthesize material from the class and from the term projects of other students in the class.</w:t>
      </w:r>
    </w:p>
    <w:p w:rsidR="00E44DBD" w:rsidRDefault="00E44DBD"/>
    <w:p w:rsidR="00E44DBD" w:rsidRDefault="00E44DBD">
      <w:pPr>
        <w:rPr>
          <w:szCs w:val="18"/>
        </w:rPr>
      </w:pPr>
      <w:r>
        <w:rPr>
          <w:szCs w:val="18"/>
        </w:rPr>
        <w:t>Letter grades will be assigned as follows:</w:t>
      </w:r>
    </w:p>
    <w:p w:rsidR="00E44DBD" w:rsidRDefault="00E44DBD">
      <w:pPr>
        <w:rPr>
          <w:szCs w:val="18"/>
        </w:rPr>
      </w:pPr>
    </w:p>
    <w:p w:rsidR="003E1D4A" w:rsidRDefault="003E1D4A" w:rsidP="003E1D4A">
      <w:r>
        <w:t>A = 95 – 100%</w:t>
      </w:r>
    </w:p>
    <w:p w:rsidR="003E1D4A" w:rsidRDefault="003E1D4A" w:rsidP="003E1D4A">
      <w:r>
        <w:t>A- = 90 – 95%</w:t>
      </w:r>
    </w:p>
    <w:p w:rsidR="003E1D4A" w:rsidRDefault="003E1D4A" w:rsidP="003E1D4A">
      <w:r>
        <w:t>B+ = 87 – 90%</w:t>
      </w:r>
    </w:p>
    <w:p w:rsidR="003E1D4A" w:rsidRDefault="003E1D4A" w:rsidP="003E1D4A">
      <w:r>
        <w:t>B = 83 – 87%</w:t>
      </w:r>
    </w:p>
    <w:p w:rsidR="003E1D4A" w:rsidRDefault="003E1D4A" w:rsidP="003E1D4A">
      <w:r>
        <w:t>B- = 80 – 83%</w:t>
      </w:r>
    </w:p>
    <w:p w:rsidR="003E1D4A" w:rsidRDefault="003E1D4A" w:rsidP="003E1D4A">
      <w:r>
        <w:t>C+ = 77 – 80%</w:t>
      </w:r>
    </w:p>
    <w:p w:rsidR="003E1D4A" w:rsidRDefault="003E1D4A" w:rsidP="003E1D4A">
      <w:r>
        <w:t>C+ = 73 – 77%</w:t>
      </w:r>
    </w:p>
    <w:p w:rsidR="003E1D4A" w:rsidRDefault="003E1D4A" w:rsidP="003E1D4A">
      <w:r>
        <w:t>C- = 70 – 73%</w:t>
      </w:r>
    </w:p>
    <w:p w:rsidR="003E1D4A" w:rsidRDefault="003E1D4A" w:rsidP="003E1D4A">
      <w:r>
        <w:t>C- = 60 – 70%</w:t>
      </w:r>
    </w:p>
    <w:p w:rsidR="00E44DBD" w:rsidRDefault="00E44DBD">
      <w:r>
        <w:t>F &lt; 60%</w:t>
      </w:r>
    </w:p>
    <w:p w:rsidR="00E44DBD" w:rsidRDefault="00E44DBD"/>
    <w:p w:rsidR="00E44DBD" w:rsidRDefault="00E44DBD">
      <w:pPr>
        <w:spacing w:line="297" w:lineRule="exact"/>
        <w:rPr>
          <w:szCs w:val="18"/>
        </w:rPr>
      </w:pPr>
      <w:r>
        <w:rPr>
          <w:szCs w:val="18"/>
        </w:rPr>
        <w:t xml:space="preserve">There will be no make-up exams or incomplete grades in this course. </w:t>
      </w:r>
      <w:r w:rsidR="003E1D4A">
        <w:rPr>
          <w:szCs w:val="18"/>
        </w:rPr>
        <w:t>We</w:t>
      </w:r>
      <w:r>
        <w:rPr>
          <w:szCs w:val="18"/>
        </w:rPr>
        <w:t xml:space="preserve"> reserve the right to change the date of a</w:t>
      </w:r>
      <w:r w:rsidR="005B3EB8">
        <w:rPr>
          <w:szCs w:val="18"/>
        </w:rPr>
        <w:t>n exam</w:t>
      </w:r>
      <w:r>
        <w:rPr>
          <w:szCs w:val="18"/>
        </w:rPr>
        <w:t xml:space="preserve"> with notice in advance.</w:t>
      </w:r>
      <w:r w:rsidR="00365E53">
        <w:rPr>
          <w:szCs w:val="18"/>
        </w:rPr>
        <w:t xml:space="preserve">   The final exam will be a take home distributed in class on Thursday Dec </w:t>
      </w:r>
      <w:r w:rsidR="005B3EB8">
        <w:rPr>
          <w:szCs w:val="18"/>
        </w:rPr>
        <w:t xml:space="preserve">1 </w:t>
      </w:r>
      <w:r w:rsidR="00365E53">
        <w:rPr>
          <w:szCs w:val="18"/>
        </w:rPr>
        <w:t>and due in a week later.  Special arrangements for submitting the solution electronically for students travelling during that that week can be established.</w:t>
      </w:r>
      <w:r w:rsidR="006964DB">
        <w:rPr>
          <w:szCs w:val="18"/>
        </w:rPr>
        <w:t xml:space="preserve">   Class attendance will not be recorded in this class and will not form part of the criteria for establishing grades.   All lectures are videotaped and the lecture can be </w:t>
      </w:r>
      <w:proofErr w:type="gramStart"/>
      <w:r w:rsidR="006964DB">
        <w:rPr>
          <w:szCs w:val="18"/>
        </w:rPr>
        <w:t>viewed  from</w:t>
      </w:r>
      <w:proofErr w:type="gramEnd"/>
      <w:r w:rsidR="006964DB">
        <w:rPr>
          <w:szCs w:val="18"/>
        </w:rPr>
        <w:t xml:space="preserve"> the archive whose web address is given elsewhere in this syllabus.</w:t>
      </w:r>
    </w:p>
    <w:p w:rsidR="00E44DBD" w:rsidRDefault="00E44DBD">
      <w:pPr>
        <w:spacing w:before="48" w:line="297" w:lineRule="exact"/>
        <w:rPr>
          <w:b/>
          <w:bCs/>
          <w:szCs w:val="18"/>
        </w:rPr>
      </w:pPr>
      <w:r>
        <w:rPr>
          <w:b/>
          <w:bCs/>
          <w:szCs w:val="18"/>
        </w:rPr>
        <w:br/>
        <w:t>Course/Instructor Evaluation Plan</w:t>
      </w:r>
    </w:p>
    <w:p w:rsidR="00E44DBD" w:rsidRDefault="00E44DBD" w:rsidP="00C934D6">
      <w:pPr>
        <w:spacing w:line="297" w:lineRule="exact"/>
        <w:rPr>
          <w:szCs w:val="18"/>
        </w:rPr>
      </w:pPr>
      <w:r>
        <w:rPr>
          <w:szCs w:val="18"/>
        </w:rPr>
        <w:t xml:space="preserve">Course/Instructor evaluation will be conducted separately at each University according to the policies of each University.  </w:t>
      </w:r>
    </w:p>
    <w:p w:rsidR="00E44DBD" w:rsidRDefault="00E44DBD" w:rsidP="00C934D6">
      <w:pPr>
        <w:spacing w:line="297" w:lineRule="exact"/>
        <w:rPr>
          <w:szCs w:val="18"/>
        </w:rPr>
      </w:pPr>
      <w:r>
        <w:rPr>
          <w:szCs w:val="18"/>
          <w:u w:val="single"/>
        </w:rPr>
        <w:t>Texas</w:t>
      </w:r>
      <w:r>
        <w:rPr>
          <w:szCs w:val="18"/>
        </w:rPr>
        <w:t xml:space="preserve">.  Forms will be distributed during the final lecture period. A student from the class will be asked to distribute and collect the evaluation forms, and to return them to the Department of Civil Engineering office on the 4th floor of ECJ. </w:t>
      </w:r>
    </w:p>
    <w:p w:rsidR="00E44DBD" w:rsidRDefault="00E44DBD" w:rsidP="00C934D6">
      <w:pPr>
        <w:spacing w:line="297" w:lineRule="exact"/>
        <w:rPr>
          <w:szCs w:val="18"/>
        </w:rPr>
      </w:pPr>
      <w:r>
        <w:rPr>
          <w:szCs w:val="18"/>
          <w:u w:val="single"/>
        </w:rPr>
        <w:t>Utah</w:t>
      </w:r>
      <w:r>
        <w:rPr>
          <w:szCs w:val="18"/>
        </w:rPr>
        <w:t xml:space="preserve">.  </w:t>
      </w:r>
      <w:r w:rsidR="005B3EB8">
        <w:rPr>
          <w:szCs w:val="18"/>
        </w:rPr>
        <w:t>USU will use the IDEA system for student evaluations</w:t>
      </w:r>
      <w:r w:rsidR="00967CC0">
        <w:rPr>
          <w:szCs w:val="18"/>
        </w:rPr>
        <w:t>.  You will receive email from the university with instructions for how to fill out evaluations online.</w:t>
      </w:r>
    </w:p>
    <w:p w:rsidR="00E44DBD" w:rsidRDefault="00E44DBD" w:rsidP="00C934D6">
      <w:pPr>
        <w:spacing w:line="297" w:lineRule="exact"/>
        <w:rPr>
          <w:szCs w:val="18"/>
        </w:rPr>
      </w:pPr>
      <w:r w:rsidRPr="002543E6">
        <w:rPr>
          <w:szCs w:val="18"/>
          <w:u w:val="single"/>
        </w:rPr>
        <w:t>Nebraska</w:t>
      </w:r>
      <w:r w:rsidRPr="002543E6">
        <w:rPr>
          <w:szCs w:val="18"/>
        </w:rPr>
        <w:t xml:space="preserve">.  </w:t>
      </w:r>
      <w:r w:rsidR="004D0936">
        <w:t>UNL students are not going to use paper-based evaluation forms. Rather, students will receive an email with a link to evaluation website. In addition, there is going to be a link to evaluation website via blackboard.</w:t>
      </w:r>
    </w:p>
    <w:p w:rsidR="00E44DBD" w:rsidRDefault="00E44DBD">
      <w:pPr>
        <w:spacing w:before="24" w:line="240" w:lineRule="exact"/>
        <w:rPr>
          <w:szCs w:val="18"/>
        </w:rPr>
      </w:pPr>
    </w:p>
    <w:p w:rsidR="00E44DBD" w:rsidRDefault="00E44DBD" w:rsidP="00C934D6">
      <w:pPr>
        <w:spacing w:line="297" w:lineRule="exact"/>
        <w:rPr>
          <w:szCs w:val="18"/>
        </w:rPr>
      </w:pPr>
      <w:r>
        <w:rPr>
          <w:szCs w:val="18"/>
        </w:rPr>
        <w:t>We also encourage students to speak to us during the semester, and are open to suggestions relating to the course.</w:t>
      </w:r>
    </w:p>
    <w:p w:rsidR="00E44DBD" w:rsidRDefault="00E44DBD">
      <w:pPr>
        <w:spacing w:before="52" w:line="211" w:lineRule="exact"/>
        <w:ind w:right="72"/>
        <w:jc w:val="both"/>
        <w:rPr>
          <w:szCs w:val="18"/>
        </w:rPr>
      </w:pPr>
    </w:p>
    <w:p w:rsidR="00E44DBD" w:rsidRDefault="00E44DBD">
      <w:pPr>
        <w:pStyle w:val="Heading2"/>
        <w:rPr>
          <w:sz w:val="24"/>
        </w:rPr>
      </w:pPr>
      <w:r>
        <w:rPr>
          <w:sz w:val="24"/>
        </w:rPr>
        <w:t>Students with Disabilities</w:t>
      </w:r>
    </w:p>
    <w:p w:rsidR="00E44DBD" w:rsidRDefault="00E44DBD" w:rsidP="00C934D6">
      <w:pPr>
        <w:spacing w:line="297" w:lineRule="exact"/>
        <w:rPr>
          <w:szCs w:val="18"/>
        </w:rPr>
      </w:pPr>
      <w:r>
        <w:rPr>
          <w:szCs w:val="18"/>
          <w:u w:val="single"/>
        </w:rPr>
        <w:t>Texas</w:t>
      </w:r>
      <w:r>
        <w:rPr>
          <w:szCs w:val="18"/>
        </w:rPr>
        <w:t xml:space="preserve">. </w:t>
      </w:r>
      <w:r w:rsidR="000C08D7" w:rsidRPr="000C08D7">
        <w:t>The University of Texas at Austin provides upon request appropriate academic accommodations for qualified students with disabilities.   For more information, contact the Division of Diversity and Community Engagement, Services for Students with Disabilities, 471-6259 (voice) or 232-2937 (video phone) or</w:t>
      </w:r>
      <w:r w:rsidR="000C08D7" w:rsidRPr="000C08D7">
        <w:rPr>
          <w:b/>
          <w:bCs/>
        </w:rPr>
        <w:t xml:space="preserve"> </w:t>
      </w:r>
      <w:hyperlink r:id="rId21" w:history="1">
        <w:r w:rsidR="000C08D7" w:rsidRPr="000C08D7">
          <w:rPr>
            <w:rStyle w:val="Hyperlink"/>
            <w:color w:val="auto"/>
          </w:rPr>
          <w:t>http://www.utexas.edu/diversity/ddce/ssd</w:t>
        </w:r>
      </w:hyperlink>
    </w:p>
    <w:p w:rsidR="00E44DBD" w:rsidRPr="002543E6" w:rsidRDefault="00E44DBD" w:rsidP="00C934D6">
      <w:pPr>
        <w:spacing w:line="297" w:lineRule="exact"/>
      </w:pPr>
      <w:r>
        <w:rPr>
          <w:szCs w:val="18"/>
          <w:u w:val="single"/>
        </w:rPr>
        <w:t>Utah</w:t>
      </w:r>
      <w:r>
        <w:rPr>
          <w:szCs w:val="18"/>
        </w:rPr>
        <w:t xml:space="preserve">.  </w:t>
      </w:r>
      <w:r w:rsidRPr="00232824">
        <w:rPr>
          <w:szCs w:val="18"/>
        </w:rPr>
        <w:t xml:space="preserve">Students with ADA-documented physical, sensory, emotional or medical impairments may be eligible for reasonable accommodations.  Veterans may also be eligible for services.  All accommodations are coordinated through the Disability Resource Center (DRC) in Room 101 of the University Inn, (435)797-2444 voice, (435)797-0740 TTY, or toll free at </w:t>
      </w:r>
      <w:r w:rsidRPr="002543E6">
        <w:t xml:space="preserve">1-800-259-2966. Please contact the DRC as early in the semester as possible. Alternate format materials (Braille, large print or digital) are available with advance notice.  </w:t>
      </w:r>
    </w:p>
    <w:p w:rsidR="00E44DBD" w:rsidRDefault="00E44DBD" w:rsidP="00C934D6">
      <w:pPr>
        <w:spacing w:line="297" w:lineRule="exact"/>
      </w:pPr>
      <w:r w:rsidRPr="002543E6">
        <w:rPr>
          <w:u w:val="single"/>
        </w:rPr>
        <w:t>Nebraska:</w:t>
      </w:r>
      <w:r w:rsidRPr="002543E6">
        <w:t xml:space="preserve"> The University of Nebraska provides upon request appropriate adjustments for qualified students with disabilities. For more information, </w:t>
      </w:r>
      <w:r w:rsidRPr="002543E6">
        <w:rPr>
          <w:color w:val="231F20"/>
        </w:rPr>
        <w:t>132 Canfield Administration Building</w:t>
      </w:r>
      <w:r>
        <w:rPr>
          <w:color w:val="231F20"/>
        </w:rPr>
        <w:t xml:space="preserve"> or </w:t>
      </w:r>
      <w:r w:rsidRPr="002543E6">
        <w:t>contact the Office of the Dean of Students at 472-3787</w:t>
      </w:r>
      <w:r>
        <w:t>.</w:t>
      </w:r>
    </w:p>
    <w:p w:rsidR="000C08D7" w:rsidRDefault="000C08D7" w:rsidP="00C934D6">
      <w:pPr>
        <w:spacing w:line="297" w:lineRule="exact"/>
      </w:pPr>
    </w:p>
    <w:p w:rsidR="00D43666" w:rsidRDefault="000C08D7" w:rsidP="00C934D6">
      <w:pPr>
        <w:spacing w:line="297" w:lineRule="exact"/>
        <w:rPr>
          <w:b/>
        </w:rPr>
      </w:pPr>
      <w:r w:rsidRPr="00885750">
        <w:rPr>
          <w:b/>
        </w:rPr>
        <w:t>Course Drop Polic</w:t>
      </w:r>
      <w:r w:rsidR="00D43666">
        <w:rPr>
          <w:b/>
        </w:rPr>
        <w:t>ies</w:t>
      </w:r>
    </w:p>
    <w:p w:rsidR="000C08D7" w:rsidRPr="00885750" w:rsidRDefault="000C08D7" w:rsidP="00C934D6">
      <w:pPr>
        <w:spacing w:line="297" w:lineRule="exact"/>
        <w:rPr>
          <w:b/>
        </w:rPr>
      </w:pPr>
      <w:r w:rsidRPr="00885750">
        <w:rPr>
          <w:b/>
        </w:rPr>
        <w:t>University of Texas</w:t>
      </w:r>
    </w:p>
    <w:p w:rsidR="000C08D7" w:rsidRDefault="000C08D7" w:rsidP="00C934D6">
      <w:pPr>
        <w:spacing w:line="297" w:lineRule="exact"/>
        <w:rPr>
          <w:b/>
          <w:bCs/>
        </w:rPr>
      </w:pPr>
      <w:r w:rsidRPr="00885750">
        <w:t xml:space="preserve">From the 1st through the 4th class day, graduate students can drop a course via the web and receive a refund.  During the 5th through 12th class day, graduate students must initiate drops in the department that offers the course and receive a refund.  After the 12th class day, no refund is given.  No class can be added after the 12th class day.  From the 13th through the 20th class day, an automatic Q is assigned with approval from the Graduate Advisor and the Graduate Dean.  From the 21st class day through the last class day, graduate students can drop a class with permission from the instructor, Graduate Advisor, and the Graduate Dean.  </w:t>
      </w:r>
      <w:r w:rsidRPr="00885750">
        <w:rPr>
          <w:b/>
          <w:bCs/>
        </w:rPr>
        <w:t>Students with 20-hr/week GRA/TA appointment or a fellowship may not drop below 9 hours.</w:t>
      </w:r>
    </w:p>
    <w:p w:rsidR="00D43666" w:rsidRDefault="00D43666" w:rsidP="00C934D6">
      <w:pPr>
        <w:spacing w:line="297" w:lineRule="exact"/>
        <w:rPr>
          <w:b/>
          <w:bCs/>
        </w:rPr>
      </w:pPr>
      <w:r>
        <w:rPr>
          <w:b/>
          <w:bCs/>
        </w:rPr>
        <w:t>Utah State University</w:t>
      </w:r>
    </w:p>
    <w:p w:rsidR="00D43666" w:rsidRPr="00350E4C" w:rsidRDefault="00D43666" w:rsidP="00350E4C">
      <w:pPr>
        <w:spacing w:line="297" w:lineRule="exact"/>
      </w:pPr>
      <w:r w:rsidRPr="00350E4C">
        <w:t xml:space="preserve">Students may drop courses without notation on the permanent record through the first 20 percent of the class. If a student drops a course following the first 20 percent of the class, a W will be permanently affixed to the student’s record. Under normal circumstances, a student may not drop a course after 60 percent of the class is completed. (Check the Registration Calendar </w:t>
      </w:r>
      <w:hyperlink r:id="rId22" w:history="1">
        <w:r w:rsidR="00770ECE" w:rsidRPr="00CB1A05">
          <w:rPr>
            <w:rStyle w:val="Hyperlink"/>
          </w:rPr>
          <w:t>http://catalog.usu.edu/content.php?catoid=4&amp;navoid=670</w:t>
        </w:r>
      </w:hyperlink>
      <w:r w:rsidRPr="00350E4C">
        <w:t xml:space="preserve"> for exact dates.)</w:t>
      </w:r>
    </w:p>
    <w:p w:rsidR="00D6695D" w:rsidRDefault="00D6695D" w:rsidP="00C934D6">
      <w:pPr>
        <w:spacing w:line="297" w:lineRule="exact"/>
        <w:rPr>
          <w:b/>
          <w:bCs/>
        </w:rPr>
      </w:pPr>
      <w:bookmarkStart w:id="3" w:name="Schedule"/>
      <w:bookmarkEnd w:id="3"/>
      <w:r>
        <w:rPr>
          <w:b/>
          <w:bCs/>
        </w:rPr>
        <w:t>Class Schedule</w:t>
      </w:r>
    </w:p>
    <w:p w:rsidR="006964DB" w:rsidRDefault="006964DB" w:rsidP="00C934D6">
      <w:pPr>
        <w:spacing w:line="297" w:lineRule="exact"/>
        <w:rPr>
          <w:b/>
          <w:bCs/>
        </w:rPr>
      </w:pPr>
    </w:p>
    <w:tbl>
      <w:tblPr>
        <w:tblW w:w="9491" w:type="dxa"/>
        <w:tblInd w:w="-23" w:type="dxa"/>
        <w:tblLook w:val="04A0" w:firstRow="1" w:lastRow="0" w:firstColumn="1" w:lastColumn="0" w:noHBand="0" w:noVBand="1"/>
      </w:tblPr>
      <w:tblGrid>
        <w:gridCol w:w="763"/>
        <w:gridCol w:w="1438"/>
        <w:gridCol w:w="5914"/>
        <w:gridCol w:w="1376"/>
      </w:tblGrid>
      <w:tr w:rsidR="00D1557B" w:rsidTr="00CF7C95">
        <w:trPr>
          <w:trHeight w:val="645"/>
        </w:trPr>
        <w:tc>
          <w:tcPr>
            <w:tcW w:w="763" w:type="dxa"/>
            <w:tcBorders>
              <w:top w:val="single" w:sz="8" w:space="0" w:color="auto"/>
              <w:left w:val="single" w:sz="8" w:space="0" w:color="auto"/>
              <w:bottom w:val="single" w:sz="8" w:space="0" w:color="auto"/>
              <w:right w:val="single" w:sz="8" w:space="0" w:color="auto"/>
            </w:tcBorders>
            <w:shd w:val="clear" w:color="auto" w:fill="auto"/>
            <w:hideMark/>
          </w:tcPr>
          <w:p w:rsidR="00D1557B" w:rsidRPr="006964DB" w:rsidRDefault="00D1557B">
            <w:pPr>
              <w:rPr>
                <w:b/>
                <w:bCs/>
                <w:color w:val="000000"/>
              </w:rPr>
            </w:pPr>
            <w:r w:rsidRPr="006964DB">
              <w:rPr>
                <w:b/>
                <w:bCs/>
                <w:color w:val="000000"/>
              </w:rPr>
              <w:t>Class</w:t>
            </w:r>
          </w:p>
        </w:tc>
        <w:tc>
          <w:tcPr>
            <w:tcW w:w="1438" w:type="dxa"/>
            <w:tcBorders>
              <w:top w:val="single" w:sz="8" w:space="0" w:color="auto"/>
              <w:left w:val="nil"/>
              <w:bottom w:val="single" w:sz="8" w:space="0" w:color="auto"/>
              <w:right w:val="single" w:sz="8" w:space="0" w:color="auto"/>
            </w:tcBorders>
            <w:shd w:val="clear" w:color="auto" w:fill="auto"/>
            <w:hideMark/>
          </w:tcPr>
          <w:p w:rsidR="00D1557B" w:rsidRPr="006964DB" w:rsidRDefault="00D1557B">
            <w:pPr>
              <w:rPr>
                <w:b/>
                <w:bCs/>
                <w:color w:val="000000"/>
              </w:rPr>
            </w:pPr>
            <w:r w:rsidRPr="006964DB">
              <w:rPr>
                <w:b/>
                <w:bCs/>
                <w:color w:val="000000"/>
              </w:rPr>
              <w:t>Day and Date</w:t>
            </w:r>
          </w:p>
        </w:tc>
        <w:tc>
          <w:tcPr>
            <w:tcW w:w="5940" w:type="dxa"/>
            <w:tcBorders>
              <w:top w:val="single" w:sz="8" w:space="0" w:color="auto"/>
              <w:left w:val="nil"/>
              <w:bottom w:val="single" w:sz="8" w:space="0" w:color="auto"/>
              <w:right w:val="single" w:sz="8" w:space="0" w:color="auto"/>
            </w:tcBorders>
            <w:shd w:val="clear" w:color="auto" w:fill="auto"/>
            <w:hideMark/>
          </w:tcPr>
          <w:p w:rsidR="00D1557B" w:rsidRPr="006964DB" w:rsidRDefault="00D1557B">
            <w:pPr>
              <w:rPr>
                <w:b/>
                <w:bCs/>
                <w:color w:val="000000"/>
              </w:rPr>
            </w:pPr>
            <w:r w:rsidRPr="006964DB">
              <w:rPr>
                <w:b/>
                <w:bCs/>
                <w:color w:val="000000"/>
              </w:rPr>
              <w:t>Subject</w:t>
            </w:r>
          </w:p>
        </w:tc>
        <w:tc>
          <w:tcPr>
            <w:tcW w:w="1350" w:type="dxa"/>
            <w:tcBorders>
              <w:top w:val="single" w:sz="8" w:space="0" w:color="auto"/>
              <w:left w:val="nil"/>
              <w:bottom w:val="single" w:sz="8" w:space="0" w:color="auto"/>
              <w:right w:val="single" w:sz="8" w:space="0" w:color="auto"/>
            </w:tcBorders>
            <w:shd w:val="clear" w:color="auto" w:fill="auto"/>
            <w:noWrap/>
            <w:hideMark/>
          </w:tcPr>
          <w:p w:rsidR="00D1557B" w:rsidRPr="006964DB" w:rsidRDefault="00D1557B">
            <w:pPr>
              <w:rPr>
                <w:b/>
                <w:bCs/>
                <w:color w:val="000000"/>
              </w:rPr>
            </w:pPr>
            <w:r w:rsidRPr="006964DB">
              <w:rPr>
                <w:b/>
                <w:bCs/>
                <w:color w:val="000000"/>
              </w:rPr>
              <w:t>Lecturer</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w:t>
            </w:r>
          </w:p>
        </w:tc>
        <w:tc>
          <w:tcPr>
            <w:tcW w:w="1438" w:type="dxa"/>
            <w:tcBorders>
              <w:top w:val="nil"/>
              <w:left w:val="nil"/>
              <w:bottom w:val="single" w:sz="4" w:space="0" w:color="auto"/>
              <w:right w:val="single" w:sz="4" w:space="0" w:color="auto"/>
            </w:tcBorders>
            <w:shd w:val="clear" w:color="auto" w:fill="auto"/>
            <w:noWrap/>
            <w:hideMark/>
          </w:tcPr>
          <w:p w:rsidR="00D1557B" w:rsidRPr="006964DB" w:rsidRDefault="00D1557B" w:rsidP="00590E0A">
            <w:pPr>
              <w:jc w:val="right"/>
              <w:rPr>
                <w:color w:val="000000"/>
              </w:rPr>
            </w:pPr>
            <w:r w:rsidRPr="006964DB">
              <w:rPr>
                <w:color w:val="000000"/>
              </w:rPr>
              <w:t xml:space="preserve">Thu, Aug </w:t>
            </w:r>
            <w:r>
              <w:rPr>
                <w:color w:val="000000"/>
              </w:rPr>
              <w:t>30</w:t>
            </w:r>
          </w:p>
        </w:tc>
        <w:tc>
          <w:tcPr>
            <w:tcW w:w="5940" w:type="dxa"/>
            <w:tcBorders>
              <w:top w:val="single" w:sz="4" w:space="0" w:color="auto"/>
              <w:left w:val="nil"/>
              <w:bottom w:val="single" w:sz="4" w:space="0" w:color="auto"/>
              <w:right w:val="single" w:sz="4" w:space="0" w:color="auto"/>
            </w:tcBorders>
            <w:shd w:val="clear" w:color="auto" w:fill="auto"/>
            <w:hideMark/>
          </w:tcPr>
          <w:p w:rsidR="00D1557B" w:rsidRPr="006964DB" w:rsidRDefault="00D1557B" w:rsidP="000D68BD">
            <w:pPr>
              <w:rPr>
                <w:color w:val="000000"/>
              </w:rPr>
            </w:pPr>
            <w:r w:rsidRPr="006964DB">
              <w:rPr>
                <w:color w:val="000000"/>
              </w:rPr>
              <w:t xml:space="preserve">Introduction to GIS in Water Resources.  Review the course curriculum, course outline.  </w:t>
            </w:r>
          </w:p>
        </w:tc>
        <w:tc>
          <w:tcPr>
            <w:tcW w:w="1350" w:type="dxa"/>
            <w:tcBorders>
              <w:top w:val="single" w:sz="4" w:space="0" w:color="auto"/>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Tue, </w:t>
            </w:r>
            <w:r>
              <w:rPr>
                <w:color w:val="000000"/>
              </w:rPr>
              <w:t>Sep 4</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 xml:space="preserve">Introduction to ArcGIS. </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3</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Thu, Sep </w:t>
            </w:r>
            <w:r>
              <w:rPr>
                <w:color w:val="000000"/>
              </w:rPr>
              <w:t>6</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Exercise 1: Introduction to ArcGIS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4</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Tue, Sep </w:t>
            </w:r>
            <w:r>
              <w:rPr>
                <w:color w:val="000000"/>
              </w:rPr>
              <w:t>11</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Data sources for GIS in water resources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455443">
            <w:pPr>
              <w:rPr>
                <w:color w:val="000000"/>
              </w:rPr>
            </w:pPr>
            <w:proofErr w:type="spellStart"/>
            <w:r>
              <w:rPr>
                <w:color w:val="000000"/>
              </w:rPr>
              <w:t>Kilic</w:t>
            </w:r>
            <w:proofErr w:type="spellEnd"/>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5</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Thu, Sep </w:t>
            </w:r>
            <w:r>
              <w:rPr>
                <w:color w:val="000000"/>
              </w:rPr>
              <w:t>13</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Exercise 2: Building a base map</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6</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Tue, Sep 1</w:t>
            </w:r>
            <w:r>
              <w:rPr>
                <w:color w:val="000000"/>
              </w:rPr>
              <w:t>8</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Geodesy, map projections and coordinate systems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7</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Thu, Sep </w:t>
            </w:r>
            <w:r>
              <w:rPr>
                <w:color w:val="000000"/>
              </w:rPr>
              <w:t>20</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Spatial analysis using grids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Tarboton</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8</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Tue, Sep 2</w:t>
            </w:r>
            <w:r>
              <w:rPr>
                <w:color w:val="000000"/>
              </w:rPr>
              <w:t>5</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Exercise 3:  Spatial analysis in hydrology</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9</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Thu, Sep 2</w:t>
            </w:r>
            <w:r>
              <w:rPr>
                <w:color w:val="000000"/>
              </w:rPr>
              <w:t>7</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 xml:space="preserve">Digital Elevation Based Watershed and Stream Network Delineation. </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Tarboton</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10</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Tue, </w:t>
            </w:r>
            <w:r>
              <w:rPr>
                <w:color w:val="000000"/>
              </w:rPr>
              <w:t>Oct 2</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 xml:space="preserve">Exercise 4:  Watershed and Stream Network Delineation.  </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Pr>
                <w:color w:val="000000"/>
              </w:rPr>
              <w:t>Maidment</w:t>
            </w:r>
          </w:p>
        </w:tc>
      </w:tr>
      <w:tr w:rsidR="00D1557B" w:rsidTr="00CF7C95">
        <w:trPr>
          <w:trHeight w:val="63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11</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Thu, </w:t>
            </w:r>
            <w:r>
              <w:rPr>
                <w:color w:val="000000"/>
              </w:rPr>
              <w:t>Oct 4</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Pr>
                <w:color w:val="000000"/>
              </w:rPr>
              <w:t xml:space="preserve">Imagery and Remote Sensing.  </w:t>
            </w:r>
            <w:r w:rsidRPr="006964DB">
              <w:rPr>
                <w:i/>
                <w:iCs/>
                <w:color w:val="000000"/>
              </w:rPr>
              <w:t>Term project proposals due - posted on your web site</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455443">
            <w:pPr>
              <w:rPr>
                <w:color w:val="000000"/>
              </w:rPr>
            </w:pPr>
            <w:proofErr w:type="spellStart"/>
            <w:r>
              <w:rPr>
                <w:color w:val="000000"/>
              </w:rPr>
              <w:t>Kilic</w:t>
            </w:r>
            <w:proofErr w:type="spellEnd"/>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12</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Tue, Oct </w:t>
            </w:r>
            <w:r>
              <w:rPr>
                <w:color w:val="000000"/>
              </w:rPr>
              <w:t>9</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Pr>
                <w:color w:val="000000"/>
              </w:rPr>
              <w:t xml:space="preserve">Exercise 5: Use of Remote Sensing data in ArcGIS </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455443" w:rsidP="000A5878">
            <w:pPr>
              <w:rPr>
                <w:color w:val="000000"/>
              </w:rPr>
            </w:pPr>
            <w:proofErr w:type="spellStart"/>
            <w:r>
              <w:rPr>
                <w:color w:val="000000"/>
              </w:rPr>
              <w:t>Kilic</w:t>
            </w:r>
            <w:proofErr w:type="spellEnd"/>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13</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Thu, Oct </w:t>
            </w:r>
            <w:r>
              <w:rPr>
                <w:color w:val="000000"/>
              </w:rPr>
              <w:t>11</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i/>
                <w:iCs/>
                <w:color w:val="000000"/>
              </w:rPr>
            </w:pPr>
            <w:r w:rsidRPr="006964DB">
              <w:rPr>
                <w:i/>
                <w:iCs/>
                <w:color w:val="000000"/>
              </w:rPr>
              <w:t>Review</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14</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Tue, Oct 1</w:t>
            </w:r>
            <w:r>
              <w:rPr>
                <w:color w:val="000000"/>
              </w:rPr>
              <w:t>6</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i/>
                <w:iCs/>
                <w:color w:val="000000"/>
              </w:rPr>
            </w:pPr>
            <w:r w:rsidRPr="006964DB">
              <w:rPr>
                <w:i/>
                <w:iCs/>
                <w:color w:val="000000"/>
              </w:rPr>
              <w:t>Midterm Exam</w:t>
            </w:r>
            <w:r w:rsidR="00A66389">
              <w:rPr>
                <w:i/>
                <w:iCs/>
                <w:color w:val="000000"/>
              </w:rPr>
              <w:t>[UNL Fall Break, class optional for UNL students]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All</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15</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Thu, Oct 1</w:t>
            </w:r>
            <w:r>
              <w:rPr>
                <w:color w:val="000000"/>
              </w:rPr>
              <w:t>8</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D1557B" w:rsidP="000A5878">
            <w:pPr>
              <w:rPr>
                <w:color w:val="000000"/>
              </w:rPr>
            </w:pPr>
            <w:r>
              <w:rPr>
                <w:color w:val="000000"/>
              </w:rPr>
              <w:t>Arc Hydro for Groundwater</w:t>
            </w:r>
            <w:r w:rsidRPr="006964DB">
              <w:rPr>
                <w:color w:val="000000"/>
              </w:rPr>
              <w:t xml:space="preserve"> </w:t>
            </w:r>
            <w:r>
              <w:rPr>
                <w:color w:val="000000"/>
              </w:rPr>
              <w:t xml:space="preserve"> </w:t>
            </w:r>
            <w:r>
              <w:rPr>
                <w:i/>
                <w:iCs/>
                <w:color w:val="000000"/>
              </w:rPr>
              <w:t>[USU Fall Break, class optional for USU students]</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D1557B">
            <w:pPr>
              <w:rPr>
                <w:color w:val="000000"/>
              </w:rPr>
            </w:pPr>
            <w:r>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16</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 xml:space="preserve">Tue, Oct </w:t>
            </w:r>
            <w:r>
              <w:rPr>
                <w:color w:val="000000"/>
              </w:rPr>
              <w:t>23</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D1557B" w:rsidP="00A66389">
            <w:pPr>
              <w:rPr>
                <w:color w:val="000000"/>
              </w:rPr>
            </w:pPr>
            <w:r>
              <w:rPr>
                <w:color w:val="000000"/>
              </w:rPr>
              <w:t>Arc Hydro for Groundwater</w:t>
            </w:r>
            <w:r w:rsidRPr="006964DB">
              <w:rPr>
                <w:color w:val="000000"/>
              </w:rPr>
              <w:t xml:space="preserve"> </w:t>
            </w:r>
            <w:r>
              <w:rPr>
                <w:color w:val="000000"/>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D1557B">
            <w:pPr>
              <w:rPr>
                <w:color w:val="000000"/>
              </w:rPr>
            </w:pPr>
            <w:r>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17</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590E0A">
            <w:pPr>
              <w:jc w:val="right"/>
              <w:rPr>
                <w:color w:val="000000"/>
              </w:rPr>
            </w:pPr>
            <w:r w:rsidRPr="006964DB">
              <w:rPr>
                <w:color w:val="000000"/>
              </w:rPr>
              <w:t>Thu, Oct 2</w:t>
            </w:r>
            <w:r>
              <w:rPr>
                <w:color w:val="000000"/>
              </w:rPr>
              <w:t>5</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D1557B" w:rsidP="000A5878">
            <w:pPr>
              <w:rPr>
                <w:color w:val="000000"/>
              </w:rPr>
            </w:pPr>
            <w:r w:rsidRPr="006964DB">
              <w:rPr>
                <w:color w:val="000000"/>
              </w:rPr>
              <w:t xml:space="preserve">Network analysis, Arc Hydro, and </w:t>
            </w:r>
            <w:proofErr w:type="spellStart"/>
            <w:r w:rsidRPr="006964DB">
              <w:rPr>
                <w:color w:val="000000"/>
              </w:rPr>
              <w:t>NHDPlus</w:t>
            </w:r>
            <w:proofErr w:type="spellEnd"/>
            <w:r w:rsidRPr="006964DB">
              <w:rPr>
                <w:color w:val="000000"/>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D1557B">
            <w:pPr>
              <w:rPr>
                <w:color w:val="000000"/>
              </w:rPr>
            </w:pPr>
            <w:r>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18</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Tue, Oct </w:t>
            </w:r>
            <w:r>
              <w:rPr>
                <w:color w:val="000000"/>
              </w:rPr>
              <w:t>30</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0C3864">
            <w:pPr>
              <w:rPr>
                <w:color w:val="000000"/>
              </w:rPr>
            </w:pPr>
            <w:r>
              <w:rPr>
                <w:color w:val="000000"/>
              </w:rPr>
              <w:t xml:space="preserve">ArcGIS and hydrologic </w:t>
            </w:r>
            <w:proofErr w:type="gramStart"/>
            <w:r>
              <w:rPr>
                <w:color w:val="000000"/>
              </w:rPr>
              <w:t>modeling</w:t>
            </w:r>
            <w:r w:rsidR="00D1557B">
              <w:rPr>
                <w:color w:val="000000"/>
              </w:rPr>
              <w:t xml:space="preserve">  </w:t>
            </w:r>
            <w:r w:rsidR="00D1557B">
              <w:rPr>
                <w:i/>
                <w:iCs/>
                <w:color w:val="000000"/>
              </w:rPr>
              <w:t>Term</w:t>
            </w:r>
            <w:proofErr w:type="gramEnd"/>
            <w:r w:rsidR="00D1557B">
              <w:rPr>
                <w:i/>
                <w:iCs/>
                <w:color w:val="000000"/>
              </w:rPr>
              <w:t xml:space="preserve"> project status report due - posted on your web site.</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CF7C95">
            <w:pPr>
              <w:rPr>
                <w:color w:val="000000"/>
              </w:rPr>
            </w:pPr>
            <w:r>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19</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Thu, </w:t>
            </w:r>
            <w:r>
              <w:rPr>
                <w:color w:val="000000"/>
              </w:rPr>
              <w:t>Nov 1</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D1557B">
            <w:pPr>
              <w:rPr>
                <w:color w:val="000000"/>
              </w:rPr>
            </w:pPr>
            <w:r>
              <w:rPr>
                <w:color w:val="000000"/>
              </w:rPr>
              <w:t>GIS Data Sharing and ArcGIS Online</w:t>
            </w:r>
            <w:r w:rsidRPr="006964DB">
              <w:rPr>
                <w:color w:val="000000"/>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455443">
            <w:pPr>
              <w:rPr>
                <w:color w:val="000000"/>
              </w:rPr>
            </w:pPr>
            <w:proofErr w:type="spellStart"/>
            <w:r>
              <w:rPr>
                <w:color w:val="000000"/>
              </w:rPr>
              <w:t>Kilic</w:t>
            </w:r>
            <w:proofErr w:type="spellEnd"/>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20</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Tue, Nov </w:t>
            </w:r>
            <w:r>
              <w:rPr>
                <w:color w:val="000000"/>
              </w:rPr>
              <w:t>6</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0C3864">
            <w:pPr>
              <w:rPr>
                <w:color w:val="000000"/>
              </w:rPr>
            </w:pPr>
            <w:r>
              <w:rPr>
                <w:color w:val="000000"/>
              </w:rPr>
              <w:t>Extending ArcGIS using programming</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0C3864">
            <w:pPr>
              <w:rPr>
                <w:color w:val="000000"/>
              </w:rPr>
            </w:pPr>
            <w:r>
              <w:rPr>
                <w:color w:val="000000"/>
              </w:rPr>
              <w:t>Tarboton</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21</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Thu, Nov </w:t>
            </w:r>
            <w:r>
              <w:rPr>
                <w:color w:val="000000"/>
              </w:rPr>
              <w:t>8</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D1557B" w:rsidP="000A5878">
            <w:pPr>
              <w:rPr>
                <w:color w:val="000000"/>
              </w:rPr>
            </w:pPr>
            <w:r>
              <w:rPr>
                <w:color w:val="000000"/>
              </w:rPr>
              <w:t xml:space="preserve">Hydrologic Information Systems </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D1557B">
            <w:pPr>
              <w:rPr>
                <w:color w:val="000000"/>
              </w:rPr>
            </w:pPr>
            <w:r>
              <w:rPr>
                <w:color w:val="000000"/>
              </w:rPr>
              <w:t>Tarboton</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22</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Tue, Nov </w:t>
            </w:r>
            <w:r>
              <w:rPr>
                <w:color w:val="000000"/>
              </w:rPr>
              <w:t>13</w:t>
            </w:r>
          </w:p>
        </w:tc>
        <w:tc>
          <w:tcPr>
            <w:tcW w:w="5940" w:type="dxa"/>
            <w:tcBorders>
              <w:top w:val="nil"/>
              <w:left w:val="nil"/>
              <w:bottom w:val="single" w:sz="4" w:space="0" w:color="auto"/>
              <w:right w:val="single" w:sz="4" w:space="0" w:color="auto"/>
            </w:tcBorders>
            <w:shd w:val="clear" w:color="auto" w:fill="auto"/>
            <w:vAlign w:val="center"/>
            <w:hideMark/>
          </w:tcPr>
          <w:p w:rsidR="00D1557B" w:rsidRPr="006964DB" w:rsidRDefault="000C3864">
            <w:pPr>
              <w:rPr>
                <w:color w:val="000000"/>
              </w:rPr>
            </w:pPr>
            <w:r>
              <w:rPr>
                <w:color w:val="000000"/>
              </w:rPr>
              <w:t>World Water Data Online</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D1557B">
            <w:pPr>
              <w:rPr>
                <w:color w:val="000000"/>
              </w:rPr>
            </w:pPr>
            <w:r>
              <w:rPr>
                <w:color w:val="000000"/>
              </w:rPr>
              <w:t>Maidment</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23</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Thu, Nov 1</w:t>
            </w:r>
            <w:r>
              <w:rPr>
                <w:color w:val="000000"/>
              </w:rPr>
              <w:t>5</w:t>
            </w:r>
          </w:p>
        </w:tc>
        <w:tc>
          <w:tcPr>
            <w:tcW w:w="5940" w:type="dxa"/>
            <w:tcBorders>
              <w:top w:val="nil"/>
              <w:left w:val="nil"/>
              <w:bottom w:val="nil"/>
              <w:right w:val="single" w:sz="4" w:space="0" w:color="auto"/>
            </w:tcBorders>
            <w:shd w:val="clear" w:color="auto" w:fill="auto"/>
            <w:vAlign w:val="center"/>
            <w:hideMark/>
          </w:tcPr>
          <w:p w:rsidR="00D1557B" w:rsidRPr="006964DB" w:rsidRDefault="000C3864">
            <w:pPr>
              <w:rPr>
                <w:color w:val="000000"/>
              </w:rPr>
            </w:pPr>
            <w:proofErr w:type="spellStart"/>
            <w:r>
              <w:rPr>
                <w:color w:val="000000"/>
              </w:rPr>
              <w:t>Lidar</w:t>
            </w:r>
            <w:proofErr w:type="spellEnd"/>
            <w:r>
              <w:rPr>
                <w:color w:val="000000"/>
              </w:rPr>
              <w:t>-based advanced terrain analysis</w:t>
            </w:r>
          </w:p>
        </w:tc>
        <w:tc>
          <w:tcPr>
            <w:tcW w:w="1350" w:type="dxa"/>
            <w:tcBorders>
              <w:top w:val="nil"/>
              <w:left w:val="nil"/>
              <w:bottom w:val="single" w:sz="4" w:space="0" w:color="auto"/>
              <w:right w:val="single" w:sz="4" w:space="0" w:color="auto"/>
            </w:tcBorders>
            <w:shd w:val="clear" w:color="auto" w:fill="auto"/>
            <w:noWrap/>
            <w:vAlign w:val="center"/>
            <w:hideMark/>
          </w:tcPr>
          <w:p w:rsidR="00D1557B" w:rsidRPr="006964DB" w:rsidRDefault="009D1302">
            <w:pPr>
              <w:rPr>
                <w:color w:val="000000"/>
              </w:rPr>
            </w:pPr>
            <w:r>
              <w:rPr>
                <w:color w:val="000000"/>
              </w:rPr>
              <w:t>Passalacqua</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24</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Tue, Nov </w:t>
            </w:r>
            <w:r>
              <w:rPr>
                <w:color w:val="000000"/>
              </w:rPr>
              <w:t>20</w:t>
            </w:r>
          </w:p>
        </w:tc>
        <w:tc>
          <w:tcPr>
            <w:tcW w:w="5940" w:type="dxa"/>
            <w:tcBorders>
              <w:top w:val="single" w:sz="4" w:space="0" w:color="auto"/>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Presentation of Term Papers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Students</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rsidP="001F057B">
            <w:pPr>
              <w:jc w:val="right"/>
              <w:rPr>
                <w:color w:val="000000"/>
              </w:rPr>
            </w:pP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Thu, Nov </w:t>
            </w:r>
            <w:r>
              <w:rPr>
                <w:color w:val="000000"/>
              </w:rPr>
              <w:t>22</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i/>
                <w:iCs/>
                <w:color w:val="000000"/>
              </w:rPr>
              <w:t>Thanksgiving!!</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F17F1E" w:rsidP="001F057B">
            <w:pPr>
              <w:jc w:val="right"/>
              <w:rPr>
                <w:color w:val="000000"/>
              </w:rPr>
            </w:pPr>
            <w:r>
              <w:rPr>
                <w:color w:val="000000"/>
              </w:rPr>
              <w:t>25</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Tue, Nov 2</w:t>
            </w:r>
            <w:r>
              <w:rPr>
                <w:color w:val="000000"/>
              </w:rPr>
              <w:t>7</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Presentation of Term Papers</w:t>
            </w:r>
            <w:r>
              <w:rPr>
                <w:color w:val="000000"/>
              </w:rPr>
              <w:t xml:space="preserve"> </w:t>
            </w:r>
            <w:r w:rsidRPr="00D1557B">
              <w:rPr>
                <w:i/>
                <w:color w:val="000000"/>
              </w:rPr>
              <w:t>[USU separate presentations]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Students</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F17F1E">
            <w:pPr>
              <w:jc w:val="right"/>
              <w:rPr>
                <w:color w:val="000000"/>
              </w:rPr>
            </w:pPr>
            <w:r>
              <w:rPr>
                <w:color w:val="000000"/>
              </w:rPr>
              <w:t>26</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Thu, Nov 2</w:t>
            </w:r>
            <w:r>
              <w:rPr>
                <w:color w:val="000000"/>
              </w:rPr>
              <w:t>9</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i/>
                <w:iCs/>
                <w:color w:val="000000"/>
              </w:rPr>
            </w:pPr>
            <w:r w:rsidRPr="006964DB">
              <w:rPr>
                <w:color w:val="000000"/>
              </w:rPr>
              <w:t>Presentation of Term Papers</w:t>
            </w:r>
            <w:r>
              <w:rPr>
                <w:color w:val="000000"/>
              </w:rPr>
              <w:t xml:space="preserve"> </w:t>
            </w:r>
            <w:r w:rsidRPr="00896223">
              <w:rPr>
                <w:i/>
                <w:color w:val="000000"/>
              </w:rPr>
              <w:t>[USU separate presentations]</w:t>
            </w:r>
          </w:p>
        </w:tc>
        <w:tc>
          <w:tcPr>
            <w:tcW w:w="1350" w:type="dxa"/>
            <w:tcBorders>
              <w:top w:val="nil"/>
              <w:left w:val="nil"/>
              <w:bottom w:val="single" w:sz="4" w:space="0" w:color="auto"/>
              <w:right w:val="single" w:sz="4" w:space="0" w:color="auto"/>
            </w:tcBorders>
            <w:shd w:val="clear" w:color="auto" w:fill="auto"/>
            <w:noWrap/>
            <w:vAlign w:val="bottom"/>
            <w:hideMark/>
          </w:tcPr>
          <w:p w:rsidR="00D1557B" w:rsidRPr="006964DB" w:rsidRDefault="00D1557B">
            <w:pPr>
              <w:rPr>
                <w:color w:val="000000"/>
              </w:rPr>
            </w:pPr>
            <w:r>
              <w:rPr>
                <w:color w:val="000000"/>
              </w:rPr>
              <w:t>Students</w:t>
            </w:r>
            <w:r w:rsidRPr="006964DB">
              <w:rPr>
                <w:color w:val="000000"/>
              </w:rPr>
              <w:t> </w:t>
            </w:r>
          </w:p>
        </w:tc>
      </w:tr>
      <w:tr w:rsidR="00D1557B" w:rsidTr="00CF7C95">
        <w:trPr>
          <w:trHeight w:val="300"/>
        </w:trPr>
        <w:tc>
          <w:tcPr>
            <w:tcW w:w="763" w:type="dxa"/>
            <w:tcBorders>
              <w:top w:val="nil"/>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27</w:t>
            </w:r>
          </w:p>
        </w:tc>
        <w:tc>
          <w:tcPr>
            <w:tcW w:w="1438" w:type="dxa"/>
            <w:tcBorders>
              <w:top w:val="nil"/>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Tue, </w:t>
            </w:r>
            <w:r>
              <w:rPr>
                <w:color w:val="000000"/>
              </w:rPr>
              <w:t>Dec 4</w:t>
            </w:r>
          </w:p>
        </w:tc>
        <w:tc>
          <w:tcPr>
            <w:tcW w:w="5940" w:type="dxa"/>
            <w:tcBorders>
              <w:top w:val="nil"/>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Presentation of Term Papers</w:t>
            </w:r>
          </w:p>
        </w:tc>
        <w:tc>
          <w:tcPr>
            <w:tcW w:w="1350" w:type="dxa"/>
            <w:tcBorders>
              <w:top w:val="nil"/>
              <w:left w:val="nil"/>
              <w:bottom w:val="single" w:sz="4" w:space="0" w:color="auto"/>
              <w:right w:val="single" w:sz="4" w:space="0" w:color="auto"/>
            </w:tcBorders>
            <w:shd w:val="clear" w:color="auto" w:fill="auto"/>
            <w:noWrap/>
            <w:hideMark/>
          </w:tcPr>
          <w:p w:rsidR="00D1557B" w:rsidRPr="006964DB" w:rsidRDefault="00D1557B">
            <w:pPr>
              <w:rPr>
                <w:color w:val="000000"/>
              </w:rPr>
            </w:pPr>
            <w:r w:rsidRPr="006964DB">
              <w:rPr>
                <w:color w:val="000000"/>
              </w:rPr>
              <w:t>Students</w:t>
            </w:r>
          </w:p>
        </w:tc>
      </w:tr>
      <w:tr w:rsidR="00D1557B" w:rsidTr="00CF7C95">
        <w:trPr>
          <w:trHeight w:val="300"/>
        </w:trPr>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D1557B" w:rsidRPr="006964DB" w:rsidRDefault="00D1557B">
            <w:pPr>
              <w:jc w:val="right"/>
              <w:rPr>
                <w:color w:val="000000"/>
              </w:rPr>
            </w:pPr>
            <w:r w:rsidRPr="006964DB">
              <w:rPr>
                <w:color w:val="000000"/>
              </w:rPr>
              <w:t>28</w:t>
            </w:r>
          </w:p>
        </w:tc>
        <w:tc>
          <w:tcPr>
            <w:tcW w:w="1438" w:type="dxa"/>
            <w:tcBorders>
              <w:top w:val="single" w:sz="4" w:space="0" w:color="auto"/>
              <w:left w:val="nil"/>
              <w:bottom w:val="single" w:sz="4" w:space="0" w:color="auto"/>
              <w:right w:val="single" w:sz="4" w:space="0" w:color="auto"/>
            </w:tcBorders>
            <w:shd w:val="clear" w:color="auto" w:fill="auto"/>
            <w:hideMark/>
          </w:tcPr>
          <w:p w:rsidR="00D1557B" w:rsidRPr="006964DB" w:rsidRDefault="00D1557B" w:rsidP="00883258">
            <w:pPr>
              <w:jc w:val="right"/>
              <w:rPr>
                <w:color w:val="000000"/>
              </w:rPr>
            </w:pPr>
            <w:r w:rsidRPr="006964DB">
              <w:rPr>
                <w:color w:val="000000"/>
              </w:rPr>
              <w:t xml:space="preserve">Thu, Dec </w:t>
            </w:r>
            <w:r>
              <w:rPr>
                <w:color w:val="000000"/>
              </w:rPr>
              <w:t>6</w:t>
            </w:r>
          </w:p>
        </w:tc>
        <w:tc>
          <w:tcPr>
            <w:tcW w:w="5940" w:type="dxa"/>
            <w:tcBorders>
              <w:top w:val="single" w:sz="4" w:space="0" w:color="auto"/>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Presentation of Term Papers, Course evaluation, discussion of final exam</w:t>
            </w:r>
          </w:p>
        </w:tc>
        <w:tc>
          <w:tcPr>
            <w:tcW w:w="1350" w:type="dxa"/>
            <w:tcBorders>
              <w:top w:val="single" w:sz="4" w:space="0" w:color="auto"/>
              <w:left w:val="nil"/>
              <w:bottom w:val="single" w:sz="4" w:space="0" w:color="auto"/>
              <w:right w:val="single" w:sz="4" w:space="0" w:color="auto"/>
            </w:tcBorders>
            <w:shd w:val="clear" w:color="auto" w:fill="auto"/>
            <w:hideMark/>
          </w:tcPr>
          <w:p w:rsidR="00D1557B" w:rsidRPr="006964DB" w:rsidRDefault="00D1557B">
            <w:pPr>
              <w:rPr>
                <w:color w:val="000000"/>
              </w:rPr>
            </w:pPr>
            <w:r w:rsidRPr="006964DB">
              <w:rPr>
                <w:color w:val="000000"/>
              </w:rPr>
              <w:t>Students</w:t>
            </w:r>
          </w:p>
        </w:tc>
      </w:tr>
    </w:tbl>
    <w:p w:rsidR="006964DB" w:rsidRPr="00885750" w:rsidRDefault="006964DB" w:rsidP="00C934D6">
      <w:pPr>
        <w:spacing w:line="297" w:lineRule="exact"/>
      </w:pPr>
    </w:p>
    <w:sectPr w:rsidR="006964DB" w:rsidRPr="00885750" w:rsidSect="00785AA4">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89" w:rsidRDefault="00A66389">
      <w:r>
        <w:separator/>
      </w:r>
    </w:p>
  </w:endnote>
  <w:endnote w:type="continuationSeparator" w:id="0">
    <w:p w:rsidR="00A66389" w:rsidRDefault="00A6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389" w:rsidRDefault="00A663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06CD">
      <w:rPr>
        <w:rStyle w:val="PageNumber"/>
        <w:noProof/>
      </w:rPr>
      <w:t>1</w:t>
    </w:r>
    <w:r>
      <w:rPr>
        <w:rStyle w:val="PageNumber"/>
      </w:rPr>
      <w:fldChar w:fldCharType="end"/>
    </w:r>
  </w:p>
  <w:p w:rsidR="00A66389" w:rsidRDefault="00A663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89" w:rsidRDefault="00A66389">
      <w:r>
        <w:separator/>
      </w:r>
    </w:p>
  </w:footnote>
  <w:footnote w:type="continuationSeparator" w:id="0">
    <w:p w:rsidR="00A66389" w:rsidRDefault="00A66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485"/>
    <w:multiLevelType w:val="hybridMultilevel"/>
    <w:tmpl w:val="085CF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2E85AC7"/>
    <w:multiLevelType w:val="hybridMultilevel"/>
    <w:tmpl w:val="911C5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614E2F56"/>
    <w:multiLevelType w:val="hybridMultilevel"/>
    <w:tmpl w:val="779E86C6"/>
    <w:lvl w:ilvl="0" w:tplc="0409000F">
      <w:start w:val="1"/>
      <w:numFmt w:val="decimal"/>
      <w:lvlText w:val="%1."/>
      <w:lvlJc w:val="left"/>
      <w:pPr>
        <w:tabs>
          <w:tab w:val="num" w:pos="720"/>
        </w:tabs>
        <w:ind w:left="720" w:hanging="360"/>
      </w:pPr>
      <w:rPr>
        <w:rFonts w:cs="Times New Roman"/>
      </w:rPr>
    </w:lvl>
    <w:lvl w:ilvl="1" w:tplc="DE867614">
      <w:start w:val="1"/>
      <w:numFmt w:val="decimal"/>
      <w:lvlText w:val="(%2)"/>
      <w:lvlJc w:val="left"/>
      <w:pPr>
        <w:tabs>
          <w:tab w:val="num" w:pos="1440"/>
        </w:tabs>
        <w:ind w:left="1440" w:hanging="360"/>
      </w:pPr>
      <w:rPr>
        <w:rFonts w:cs="Times New Roman"/>
        <w:strike w:val="0"/>
        <w:dstrike w:val="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6BB55D6"/>
    <w:multiLevelType w:val="hybridMultilevel"/>
    <w:tmpl w:val="8F261E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7BA66DF1"/>
    <w:multiLevelType w:val="hybridMultilevel"/>
    <w:tmpl w:val="50E0F1E0"/>
    <w:lvl w:ilvl="0" w:tplc="9CE8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9E"/>
    <w:rsid w:val="000105D3"/>
    <w:rsid w:val="000119B5"/>
    <w:rsid w:val="0001701F"/>
    <w:rsid w:val="0003563E"/>
    <w:rsid w:val="000742E2"/>
    <w:rsid w:val="00074BF6"/>
    <w:rsid w:val="00077B4F"/>
    <w:rsid w:val="000A4B89"/>
    <w:rsid w:val="000A5878"/>
    <w:rsid w:val="000B7F5A"/>
    <w:rsid w:val="000C08D7"/>
    <w:rsid w:val="000C3864"/>
    <w:rsid w:val="000D009E"/>
    <w:rsid w:val="000D68BD"/>
    <w:rsid w:val="00110232"/>
    <w:rsid w:val="00125B8E"/>
    <w:rsid w:val="00127845"/>
    <w:rsid w:val="00132706"/>
    <w:rsid w:val="001812E2"/>
    <w:rsid w:val="0019612D"/>
    <w:rsid w:val="001A275E"/>
    <w:rsid w:val="001B25EC"/>
    <w:rsid w:val="001F057B"/>
    <w:rsid w:val="001F06CD"/>
    <w:rsid w:val="002019CA"/>
    <w:rsid w:val="00213AAA"/>
    <w:rsid w:val="00214072"/>
    <w:rsid w:val="00232824"/>
    <w:rsid w:val="002543E6"/>
    <w:rsid w:val="00257491"/>
    <w:rsid w:val="002701D5"/>
    <w:rsid w:val="00286F9F"/>
    <w:rsid w:val="002961E3"/>
    <w:rsid w:val="002966CC"/>
    <w:rsid w:val="002D3D4C"/>
    <w:rsid w:val="003150B1"/>
    <w:rsid w:val="003244DA"/>
    <w:rsid w:val="00350E4C"/>
    <w:rsid w:val="00365E53"/>
    <w:rsid w:val="003A28F9"/>
    <w:rsid w:val="003A54C6"/>
    <w:rsid w:val="003E1D4A"/>
    <w:rsid w:val="00416ABF"/>
    <w:rsid w:val="00455443"/>
    <w:rsid w:val="00466E68"/>
    <w:rsid w:val="0047249E"/>
    <w:rsid w:val="004810C5"/>
    <w:rsid w:val="00486BBD"/>
    <w:rsid w:val="004A3F4D"/>
    <w:rsid w:val="004B4DDD"/>
    <w:rsid w:val="004D0936"/>
    <w:rsid w:val="004D2FDF"/>
    <w:rsid w:val="00510245"/>
    <w:rsid w:val="00510460"/>
    <w:rsid w:val="005127BD"/>
    <w:rsid w:val="00515AE5"/>
    <w:rsid w:val="00516295"/>
    <w:rsid w:val="00551E40"/>
    <w:rsid w:val="00572E0B"/>
    <w:rsid w:val="00590E0A"/>
    <w:rsid w:val="005B3EB8"/>
    <w:rsid w:val="005B5182"/>
    <w:rsid w:val="005F3A5A"/>
    <w:rsid w:val="005F49FF"/>
    <w:rsid w:val="00605665"/>
    <w:rsid w:val="0064157D"/>
    <w:rsid w:val="00667EC2"/>
    <w:rsid w:val="006964DB"/>
    <w:rsid w:val="006B4950"/>
    <w:rsid w:val="006F1BCA"/>
    <w:rsid w:val="00704489"/>
    <w:rsid w:val="00735A75"/>
    <w:rsid w:val="00744D65"/>
    <w:rsid w:val="007672D4"/>
    <w:rsid w:val="00770ECE"/>
    <w:rsid w:val="00785AA4"/>
    <w:rsid w:val="007A6356"/>
    <w:rsid w:val="007B39C7"/>
    <w:rsid w:val="007B6AFB"/>
    <w:rsid w:val="007D3886"/>
    <w:rsid w:val="00830FFC"/>
    <w:rsid w:val="00844A8A"/>
    <w:rsid w:val="00851A4A"/>
    <w:rsid w:val="00872726"/>
    <w:rsid w:val="00883258"/>
    <w:rsid w:val="00885750"/>
    <w:rsid w:val="008A299D"/>
    <w:rsid w:val="008B182C"/>
    <w:rsid w:val="008C16BF"/>
    <w:rsid w:val="008F068D"/>
    <w:rsid w:val="008F660A"/>
    <w:rsid w:val="0091473C"/>
    <w:rsid w:val="009631E6"/>
    <w:rsid w:val="00967CC0"/>
    <w:rsid w:val="00970829"/>
    <w:rsid w:val="00990AC5"/>
    <w:rsid w:val="009A4E4A"/>
    <w:rsid w:val="009D1302"/>
    <w:rsid w:val="009D736E"/>
    <w:rsid w:val="009F122B"/>
    <w:rsid w:val="00A1080C"/>
    <w:rsid w:val="00A1759D"/>
    <w:rsid w:val="00A41D4E"/>
    <w:rsid w:val="00A66389"/>
    <w:rsid w:val="00A734FB"/>
    <w:rsid w:val="00B1118F"/>
    <w:rsid w:val="00B437A8"/>
    <w:rsid w:val="00BC62ED"/>
    <w:rsid w:val="00BC6DC3"/>
    <w:rsid w:val="00BD4AE8"/>
    <w:rsid w:val="00BF200C"/>
    <w:rsid w:val="00C270B2"/>
    <w:rsid w:val="00C668AE"/>
    <w:rsid w:val="00C75EF6"/>
    <w:rsid w:val="00C934D6"/>
    <w:rsid w:val="00CB5C1A"/>
    <w:rsid w:val="00CD2C36"/>
    <w:rsid w:val="00CE067E"/>
    <w:rsid w:val="00CE0D3A"/>
    <w:rsid w:val="00CE14F3"/>
    <w:rsid w:val="00CF0E6D"/>
    <w:rsid w:val="00CF7C95"/>
    <w:rsid w:val="00D05189"/>
    <w:rsid w:val="00D133ED"/>
    <w:rsid w:val="00D1557B"/>
    <w:rsid w:val="00D23E08"/>
    <w:rsid w:val="00D30320"/>
    <w:rsid w:val="00D30FCC"/>
    <w:rsid w:val="00D31D35"/>
    <w:rsid w:val="00D43666"/>
    <w:rsid w:val="00D6520E"/>
    <w:rsid w:val="00D6695D"/>
    <w:rsid w:val="00DD6B5D"/>
    <w:rsid w:val="00E179B8"/>
    <w:rsid w:val="00E27869"/>
    <w:rsid w:val="00E313D2"/>
    <w:rsid w:val="00E41C98"/>
    <w:rsid w:val="00E44DBD"/>
    <w:rsid w:val="00E96226"/>
    <w:rsid w:val="00EA09A4"/>
    <w:rsid w:val="00EA346A"/>
    <w:rsid w:val="00EC582D"/>
    <w:rsid w:val="00ED673E"/>
    <w:rsid w:val="00F04D0A"/>
    <w:rsid w:val="00F07911"/>
    <w:rsid w:val="00F17F1E"/>
    <w:rsid w:val="00F24E53"/>
    <w:rsid w:val="00F25FBA"/>
    <w:rsid w:val="00F4724D"/>
    <w:rsid w:val="00F86BB9"/>
    <w:rsid w:val="00FB4B8C"/>
    <w:rsid w:val="00FD167D"/>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 w:type="character" w:customStyle="1" w:styleId="pslongeditbox1">
    <w:name w:val="pslongeditbox1"/>
    <w:basedOn w:val="DefaultParagraphFont"/>
    <w:rsid w:val="007B39C7"/>
    <w:rPr>
      <w:rFonts w:ascii="Verdana" w:hAnsi="Verdana" w:hint="default"/>
      <w:b w:val="0"/>
      <w:bCs w:val="0"/>
      <w:i w:val="0"/>
      <w:iCs w:val="0"/>
      <w:color w:val="000000"/>
      <w:sz w:val="15"/>
      <w:szCs w:val="15"/>
    </w:rPr>
  </w:style>
  <w:style w:type="paragraph" w:styleId="PlainText">
    <w:name w:val="Plain Text"/>
    <w:basedOn w:val="Normal"/>
    <w:link w:val="PlainTextChar"/>
    <w:uiPriority w:val="99"/>
    <w:semiHidden/>
    <w:unhideWhenUsed/>
    <w:rsid w:val="004B4DD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B4DDD"/>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 w:type="character" w:customStyle="1" w:styleId="pslongeditbox1">
    <w:name w:val="pslongeditbox1"/>
    <w:basedOn w:val="DefaultParagraphFont"/>
    <w:rsid w:val="007B39C7"/>
    <w:rPr>
      <w:rFonts w:ascii="Verdana" w:hAnsi="Verdana" w:hint="default"/>
      <w:b w:val="0"/>
      <w:bCs w:val="0"/>
      <w:i w:val="0"/>
      <w:iCs w:val="0"/>
      <w:color w:val="000000"/>
      <w:sz w:val="15"/>
      <w:szCs w:val="15"/>
    </w:rPr>
  </w:style>
  <w:style w:type="paragraph" w:styleId="PlainText">
    <w:name w:val="Plain Text"/>
    <w:basedOn w:val="Normal"/>
    <w:link w:val="PlainTextChar"/>
    <w:uiPriority w:val="99"/>
    <w:semiHidden/>
    <w:unhideWhenUsed/>
    <w:rsid w:val="004B4DD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B4D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5995">
      <w:marLeft w:val="0"/>
      <w:marRight w:val="0"/>
      <w:marTop w:val="0"/>
      <w:marBottom w:val="0"/>
      <w:divBdr>
        <w:top w:val="none" w:sz="0" w:space="0" w:color="auto"/>
        <w:left w:val="none" w:sz="0" w:space="0" w:color="auto"/>
        <w:bottom w:val="none" w:sz="0" w:space="0" w:color="auto"/>
        <w:right w:val="none" w:sz="0" w:space="0" w:color="auto"/>
      </w:divBdr>
      <w:divsChild>
        <w:div w:id="211385994">
          <w:marLeft w:val="0"/>
          <w:marRight w:val="0"/>
          <w:marTop w:val="0"/>
          <w:marBottom w:val="0"/>
          <w:divBdr>
            <w:top w:val="none" w:sz="0" w:space="0" w:color="auto"/>
            <w:left w:val="none" w:sz="0" w:space="0" w:color="auto"/>
            <w:bottom w:val="none" w:sz="0" w:space="0" w:color="auto"/>
            <w:right w:val="none" w:sz="0" w:space="0" w:color="auto"/>
          </w:divBdr>
        </w:div>
      </w:divsChild>
    </w:div>
    <w:div w:id="477839440">
      <w:bodyDiv w:val="1"/>
      <w:marLeft w:val="0"/>
      <w:marRight w:val="0"/>
      <w:marTop w:val="0"/>
      <w:marBottom w:val="0"/>
      <w:divBdr>
        <w:top w:val="none" w:sz="0" w:space="0" w:color="auto"/>
        <w:left w:val="none" w:sz="0" w:space="0" w:color="auto"/>
        <w:bottom w:val="none" w:sz="0" w:space="0" w:color="auto"/>
        <w:right w:val="none" w:sz="0" w:space="0" w:color="auto"/>
      </w:divBdr>
    </w:div>
    <w:div w:id="1145972265">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 w:id="19521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e.utexas.edu/prof/maidment" TargetMode="External"/><Relationship Id="rId13" Type="http://schemas.openxmlformats.org/officeDocument/2006/relationships/hyperlink" Target="mailto:airmak2@unl.unl.edu" TargetMode="External"/><Relationship Id="rId18" Type="http://schemas.openxmlformats.org/officeDocument/2006/relationships/hyperlink" Target="http://www.caee.utexas.edu/prof/maidment/giswr2012/docs/termpaperlibrary.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texas.edu/diversity/ddce/ssd" TargetMode="External"/><Relationship Id="rId7" Type="http://schemas.openxmlformats.org/officeDocument/2006/relationships/endnotes" Target="endnotes.xml"/><Relationship Id="rId12" Type="http://schemas.openxmlformats.org/officeDocument/2006/relationships/hyperlink" Target="http://snr.unl.edu/airmak/giswr/2012/" TargetMode="External"/><Relationship Id="rId17" Type="http://schemas.openxmlformats.org/officeDocument/2006/relationships/hyperlink" Target="http://snr.unl.edu/airmak/giswr/20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iasite.engr.utexas.edu/UTMediasite/Catalog/Full/a5c51c7905474b2a99db6722ef98169e21" TargetMode="External"/><Relationship Id="rId20" Type="http://schemas.openxmlformats.org/officeDocument/2006/relationships/hyperlink" Target="http://snr.unl.edu/airmak/giswr/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tarb@usu.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twired.engr.utexas.edu/maidment12/" TargetMode="External"/><Relationship Id="rId23" Type="http://schemas.openxmlformats.org/officeDocument/2006/relationships/footer" Target="footer1.xml"/><Relationship Id="rId10" Type="http://schemas.openxmlformats.org/officeDocument/2006/relationships/hyperlink" Target="http://www.neng.usu.edu/cee/faculty/dtarb/giswr/2012/" TargetMode="External"/><Relationship Id="rId19" Type="http://schemas.openxmlformats.org/officeDocument/2006/relationships/hyperlink" Target="http://www.engineering.usu.edu/dtarb/giswr/" TargetMode="External"/><Relationship Id="rId4" Type="http://schemas.openxmlformats.org/officeDocument/2006/relationships/settings" Target="settings.xml"/><Relationship Id="rId9" Type="http://schemas.openxmlformats.org/officeDocument/2006/relationships/hyperlink" Target="mailto:maidment@mail.utexas.edu" TargetMode="External"/><Relationship Id="rId14" Type="http://schemas.openxmlformats.org/officeDocument/2006/relationships/hyperlink" Target="http://www.caee.utexas.edu/prof/maidment/giswr2012/giswr2012.htm" TargetMode="External"/><Relationship Id="rId22" Type="http://schemas.openxmlformats.org/officeDocument/2006/relationships/hyperlink" Target="http://catalog.usu.edu/content.php?catoid=4&amp;navoid=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2322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GIS in Water Resources</vt:lpstr>
    </vt:vector>
  </TitlesOfParts>
  <Company>Univeristy of Texas, Austin</Company>
  <LinksUpToDate>false</LinksUpToDate>
  <CharactersWithSpaces>15646</CharactersWithSpaces>
  <SharedDoc>false</SharedDoc>
  <HLinks>
    <vt:vector size="78" baseType="variant">
      <vt:variant>
        <vt:i4>6684735</vt:i4>
      </vt:variant>
      <vt:variant>
        <vt:i4>36</vt:i4>
      </vt:variant>
      <vt:variant>
        <vt:i4>0</vt:i4>
      </vt:variant>
      <vt:variant>
        <vt:i4>5</vt:i4>
      </vt:variant>
      <vt:variant>
        <vt:lpwstr>http://gis.esri.com/esripress/display/index.cfm</vt:lpwstr>
      </vt:variant>
      <vt:variant>
        <vt:lpwstr/>
      </vt:variant>
      <vt:variant>
        <vt:i4>4653129</vt:i4>
      </vt:variant>
      <vt:variant>
        <vt:i4>33</vt:i4>
      </vt:variant>
      <vt:variant>
        <vt:i4>0</vt:i4>
      </vt:variant>
      <vt:variant>
        <vt:i4>5</vt:i4>
      </vt:variant>
      <vt:variant>
        <vt:lpwstr>http://snr.unl.edu/airmak/giswr/2008/</vt:lpwstr>
      </vt:variant>
      <vt:variant>
        <vt:lpwstr/>
      </vt:variant>
      <vt:variant>
        <vt:i4>5177428</vt:i4>
      </vt:variant>
      <vt:variant>
        <vt:i4>30</vt:i4>
      </vt:variant>
      <vt:variant>
        <vt:i4>0</vt:i4>
      </vt:variant>
      <vt:variant>
        <vt:i4>5</vt:i4>
      </vt:variant>
      <vt:variant>
        <vt:lpwstr>http://bse.unl.edu/airmak/giswr/2006/</vt:lpwstr>
      </vt:variant>
      <vt:variant>
        <vt:lpwstr/>
      </vt:variant>
      <vt:variant>
        <vt:i4>3997729</vt:i4>
      </vt:variant>
      <vt:variant>
        <vt:i4>27</vt:i4>
      </vt:variant>
      <vt:variant>
        <vt:i4>0</vt:i4>
      </vt:variant>
      <vt:variant>
        <vt:i4>5</vt:i4>
      </vt:variant>
      <vt:variant>
        <vt:lpwstr>http://www.engineering.usu.edu/dtarb/giswr/</vt:lpwstr>
      </vt:variant>
      <vt:variant>
        <vt:lpwstr/>
      </vt:variant>
      <vt:variant>
        <vt:i4>8126580</vt:i4>
      </vt:variant>
      <vt:variant>
        <vt:i4>24</vt:i4>
      </vt:variant>
      <vt:variant>
        <vt:i4>0</vt:i4>
      </vt:variant>
      <vt:variant>
        <vt:i4>5</vt:i4>
      </vt:variant>
      <vt:variant>
        <vt:lpwstr>http://www.ce.utexas.edu/prof/maidment/giswr2010/docs/termpaperlibrary.htm</vt:lpwstr>
      </vt:variant>
      <vt:variant>
        <vt:lpwstr/>
      </vt:variant>
      <vt:variant>
        <vt:i4>2621552</vt:i4>
      </vt:variant>
      <vt:variant>
        <vt:i4>21</vt:i4>
      </vt:variant>
      <vt:variant>
        <vt:i4>0</vt:i4>
      </vt:variant>
      <vt:variant>
        <vt:i4>5</vt:i4>
      </vt:variant>
      <vt:variant>
        <vt:lpwstr>http://www.utexas.edu/its/services/webpub/</vt:lpwstr>
      </vt:variant>
      <vt:variant>
        <vt:lpwstr/>
      </vt:variant>
      <vt:variant>
        <vt:i4>4587593</vt:i4>
      </vt:variant>
      <vt:variant>
        <vt:i4>18</vt:i4>
      </vt:variant>
      <vt:variant>
        <vt:i4>0</vt:i4>
      </vt:variant>
      <vt:variant>
        <vt:i4>5</vt:i4>
      </vt:variant>
      <vt:variant>
        <vt:lpwstr>http://snr.unl.edu/airmak/giswr/2009/</vt:lpwstr>
      </vt:variant>
      <vt:variant>
        <vt:lpwstr/>
      </vt:variant>
      <vt:variant>
        <vt:i4>4063294</vt:i4>
      </vt:variant>
      <vt:variant>
        <vt:i4>15</vt:i4>
      </vt:variant>
      <vt:variant>
        <vt:i4>0</vt:i4>
      </vt:variant>
      <vt:variant>
        <vt:i4>5</vt:i4>
      </vt:variant>
      <vt:variant>
        <vt:lpwstr>http://www.engineering.usu.edu/dtarb/giswr/2010</vt:lpwstr>
      </vt:variant>
      <vt:variant>
        <vt:lpwstr/>
      </vt:variant>
      <vt:variant>
        <vt:i4>4849731</vt:i4>
      </vt:variant>
      <vt:variant>
        <vt:i4>12</vt:i4>
      </vt:variant>
      <vt:variant>
        <vt:i4>0</vt:i4>
      </vt:variant>
      <vt:variant>
        <vt:i4>5</vt:i4>
      </vt:variant>
      <vt:variant>
        <vt:lpwstr>http://utwired.engr.utexas.edu/maidment10</vt:lpwstr>
      </vt:variant>
      <vt:variant>
        <vt:lpwstr/>
      </vt:variant>
      <vt:variant>
        <vt:i4>2621544</vt:i4>
      </vt:variant>
      <vt:variant>
        <vt:i4>9</vt:i4>
      </vt:variant>
      <vt:variant>
        <vt:i4>0</vt:i4>
      </vt:variant>
      <vt:variant>
        <vt:i4>5</vt:i4>
      </vt:variant>
      <vt:variant>
        <vt:lpwstr>http://www.ce.utexas.edu/prof/maidment/giswr2010/giswr2010.htm</vt:lpwstr>
      </vt:variant>
      <vt:variant>
        <vt:lpwstr/>
      </vt:variant>
      <vt:variant>
        <vt:i4>2818159</vt:i4>
      </vt:variant>
      <vt:variant>
        <vt:i4>6</vt:i4>
      </vt:variant>
      <vt:variant>
        <vt:i4>0</vt:i4>
      </vt:variant>
      <vt:variant>
        <vt:i4>5</vt:i4>
      </vt:variant>
      <vt:variant>
        <vt:lpwstr>http://www.engineering.unl.edu/academicunits/civil/faculty/irmak.shtml</vt:lpwstr>
      </vt:variant>
      <vt:variant>
        <vt:lpwstr/>
      </vt:variant>
      <vt:variant>
        <vt:i4>5963792</vt:i4>
      </vt:variant>
      <vt:variant>
        <vt:i4>3</vt:i4>
      </vt:variant>
      <vt:variant>
        <vt:i4>0</vt:i4>
      </vt:variant>
      <vt:variant>
        <vt:i4>5</vt:i4>
      </vt:variant>
      <vt:variant>
        <vt:lpwstr>http://www.engineering.usu.edu/dtarb</vt:lpwstr>
      </vt:variant>
      <vt:variant>
        <vt:lpwstr/>
      </vt:variant>
      <vt:variant>
        <vt:i4>2949170</vt:i4>
      </vt:variant>
      <vt:variant>
        <vt:i4>0</vt:i4>
      </vt:variant>
      <vt:variant>
        <vt:i4>0</vt:i4>
      </vt:variant>
      <vt:variant>
        <vt:i4>5</vt:i4>
      </vt:variant>
      <vt:variant>
        <vt:lpwstr>http://www.ce.utexas.edu/prof/maidment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in Water Resources</dc:title>
  <dc:creator>peterek</dc:creator>
  <cp:lastModifiedBy>Maidment, David R</cp:lastModifiedBy>
  <cp:revision>4</cp:revision>
  <cp:lastPrinted>2012-08-27T23:44:00Z</cp:lastPrinted>
  <dcterms:created xsi:type="dcterms:W3CDTF">2012-09-27T22:52:00Z</dcterms:created>
  <dcterms:modified xsi:type="dcterms:W3CDTF">2012-10-05T16:34:00Z</dcterms:modified>
</cp:coreProperties>
</file>