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D2" w:rsidRDefault="003F44D2">
      <w:pPr>
        <w:pStyle w:val="Heading1"/>
        <w:rPr>
          <w:sz w:val="28"/>
        </w:rPr>
      </w:pPr>
      <w:r>
        <w:rPr>
          <w:sz w:val="28"/>
        </w:rPr>
        <w:t>CE</w:t>
      </w:r>
      <w:r w:rsidR="00B72357">
        <w:rPr>
          <w:sz w:val="28"/>
        </w:rPr>
        <w:t xml:space="preserve"> 394K</w:t>
      </w:r>
      <w:r w:rsidR="00456FFB">
        <w:rPr>
          <w:sz w:val="28"/>
        </w:rPr>
        <w:t>.3</w:t>
      </w:r>
      <w:r>
        <w:rPr>
          <w:sz w:val="28"/>
        </w:rPr>
        <w:tab/>
      </w:r>
      <w:r>
        <w:rPr>
          <w:sz w:val="28"/>
        </w:rPr>
        <w:tab/>
      </w:r>
      <w:r w:rsidR="004C2B2B">
        <w:rPr>
          <w:sz w:val="28"/>
        </w:rPr>
        <w:tab/>
      </w:r>
      <w:r w:rsidR="004C2B2B">
        <w:rPr>
          <w:sz w:val="28"/>
        </w:rPr>
        <w:tab/>
      </w:r>
      <w:r>
        <w:rPr>
          <w:sz w:val="28"/>
        </w:rPr>
        <w:t>Final Exam</w:t>
      </w:r>
      <w:r>
        <w:rPr>
          <w:sz w:val="28"/>
        </w:rPr>
        <w:tab/>
      </w:r>
      <w:r>
        <w:rPr>
          <w:sz w:val="28"/>
        </w:rPr>
        <w:tab/>
      </w:r>
      <w:r>
        <w:rPr>
          <w:sz w:val="28"/>
        </w:rPr>
        <w:tab/>
      </w:r>
      <w:r w:rsidR="004C2B2B">
        <w:rPr>
          <w:sz w:val="28"/>
        </w:rPr>
        <w:tab/>
      </w:r>
      <w:r>
        <w:rPr>
          <w:sz w:val="28"/>
        </w:rPr>
        <w:t xml:space="preserve">Fall </w:t>
      </w:r>
      <w:r w:rsidR="005650FF">
        <w:rPr>
          <w:sz w:val="28"/>
        </w:rPr>
        <w:t>20</w:t>
      </w:r>
      <w:r w:rsidR="005D5568">
        <w:rPr>
          <w:sz w:val="28"/>
        </w:rPr>
        <w:t>10</w:t>
      </w:r>
    </w:p>
    <w:p w:rsidR="003F44D2" w:rsidRDefault="003F44D2" w:rsidP="003F44D2">
      <w:pPr>
        <w:jc w:val="center"/>
        <w:rPr>
          <w:sz w:val="28"/>
        </w:rPr>
      </w:pPr>
      <w:r>
        <w:rPr>
          <w:b/>
          <w:sz w:val="28"/>
        </w:rPr>
        <w:t>GIS in Water Resources</w:t>
      </w:r>
    </w:p>
    <w:p w:rsidR="003F44D2" w:rsidRDefault="003F44D2">
      <w:pPr>
        <w:rPr>
          <w:sz w:val="24"/>
        </w:rPr>
      </w:pPr>
    </w:p>
    <w:p w:rsidR="003F44D2" w:rsidRDefault="003F44D2">
      <w:pPr>
        <w:rPr>
          <w:sz w:val="24"/>
        </w:rPr>
      </w:pPr>
      <w:r>
        <w:rPr>
          <w:sz w:val="24"/>
        </w:rPr>
        <w:t>There are three questions on this exam.   Do all three questions.  For the first two questions, prepare a 2-page typed theme paper</w:t>
      </w:r>
      <w:r w:rsidR="00D81CFA">
        <w:rPr>
          <w:sz w:val="24"/>
        </w:rPr>
        <w:t>.  This is two pages for each question for a total of four pages</w:t>
      </w:r>
      <w:r>
        <w:rPr>
          <w:sz w:val="24"/>
        </w:rPr>
        <w:t>.  For the third question use ArcGIS</w:t>
      </w:r>
      <w:r w:rsidR="00882843">
        <w:rPr>
          <w:sz w:val="24"/>
        </w:rPr>
        <w:t xml:space="preserve"> (and Excel</w:t>
      </w:r>
      <w:r w:rsidR="00576166">
        <w:rPr>
          <w:sz w:val="24"/>
        </w:rPr>
        <w:t>/Word</w:t>
      </w:r>
      <w:r w:rsidR="00882843">
        <w:rPr>
          <w:sz w:val="24"/>
        </w:rPr>
        <w:t>)</w:t>
      </w:r>
      <w:r>
        <w:rPr>
          <w:sz w:val="24"/>
        </w:rPr>
        <w:t xml:space="preserve"> to prepare the map and answers requested.  </w:t>
      </w:r>
      <w:r w:rsidR="009471F8">
        <w:rPr>
          <w:i/>
          <w:iCs/>
          <w:sz w:val="24"/>
        </w:rPr>
        <w:t xml:space="preserve">Prepare a digital copy of your responses to all three questions </w:t>
      </w:r>
      <w:r>
        <w:rPr>
          <w:sz w:val="24"/>
        </w:rPr>
        <w:t xml:space="preserve">and </w:t>
      </w:r>
      <w:r w:rsidR="009471F8">
        <w:rPr>
          <w:sz w:val="24"/>
        </w:rPr>
        <w:t xml:space="preserve">send in the result by email </w:t>
      </w:r>
      <w:r w:rsidR="00B72357">
        <w:rPr>
          <w:sz w:val="24"/>
        </w:rPr>
        <w:t>as a</w:t>
      </w:r>
      <w:r w:rsidR="00932F17">
        <w:rPr>
          <w:sz w:val="24"/>
        </w:rPr>
        <w:t xml:space="preserve"> single</w:t>
      </w:r>
      <w:r w:rsidR="00B72357">
        <w:rPr>
          <w:sz w:val="24"/>
        </w:rPr>
        <w:t xml:space="preserve"> </w:t>
      </w:r>
      <w:proofErr w:type="spellStart"/>
      <w:r w:rsidR="00B72357">
        <w:rPr>
          <w:sz w:val="24"/>
        </w:rPr>
        <w:t>pdf</w:t>
      </w:r>
      <w:proofErr w:type="spellEnd"/>
      <w:r w:rsidR="00B72357">
        <w:rPr>
          <w:sz w:val="24"/>
        </w:rPr>
        <w:t xml:space="preserve"> or .</w:t>
      </w:r>
      <w:proofErr w:type="spellStart"/>
      <w:r w:rsidR="00B72357">
        <w:rPr>
          <w:sz w:val="24"/>
        </w:rPr>
        <w:t>docx</w:t>
      </w:r>
      <w:proofErr w:type="spellEnd"/>
      <w:r w:rsidR="00B72357">
        <w:rPr>
          <w:sz w:val="24"/>
        </w:rPr>
        <w:t xml:space="preserve"> file to Dr Maidment</w:t>
      </w:r>
      <w:r>
        <w:rPr>
          <w:sz w:val="24"/>
        </w:rPr>
        <w:t xml:space="preserve"> by 5PM on Friday, December </w:t>
      </w:r>
      <w:r w:rsidR="005D5568">
        <w:rPr>
          <w:sz w:val="24"/>
        </w:rPr>
        <w:t>10</w:t>
      </w:r>
      <w:r>
        <w:rPr>
          <w:sz w:val="24"/>
        </w:rPr>
        <w:t>.  This is a take-home exam.  You are honor bound not to discuss this exam with your colleagues in the class.  Your answers should be the result of your work and thought alone.  Be assured that if essentially the same idea appears in answers from more than one person, it is fairly easy to recognize that when the grading is being done.  If that happens, it is not clear from whom the idea originated and who is just using somebody else’s knowledge.  So, keep your ideas to yourself!</w:t>
      </w:r>
    </w:p>
    <w:p w:rsidR="003F44D2" w:rsidRDefault="003F44D2">
      <w:pPr>
        <w:rPr>
          <w:sz w:val="24"/>
        </w:rPr>
      </w:pPr>
    </w:p>
    <w:p w:rsidR="004A6AB7" w:rsidRDefault="003F44D2">
      <w:pPr>
        <w:rPr>
          <w:sz w:val="24"/>
        </w:rPr>
      </w:pPr>
      <w:r>
        <w:rPr>
          <w:sz w:val="24"/>
        </w:rPr>
        <w:t xml:space="preserve">The term papers that you choose to describe in answering Questions 1 and 2 should be mutually exclusive, that is, if you focus on particular term papers in answering one of the questions, don’t focus on the same papers when answering the other question.  The </w:t>
      </w:r>
      <w:r w:rsidR="004A6AB7">
        <w:rPr>
          <w:sz w:val="24"/>
        </w:rPr>
        <w:t>term projects can be found at:</w:t>
      </w:r>
    </w:p>
    <w:p w:rsidR="004A6AB7" w:rsidRPr="004A6AB7" w:rsidRDefault="004A6AB7" w:rsidP="004A6AB7">
      <w:pPr>
        <w:pStyle w:val="ListParagraph"/>
        <w:numPr>
          <w:ilvl w:val="0"/>
          <w:numId w:val="20"/>
        </w:numPr>
        <w:rPr>
          <w:sz w:val="24"/>
        </w:rPr>
      </w:pPr>
      <w:r w:rsidRPr="004A6AB7">
        <w:rPr>
          <w:sz w:val="24"/>
        </w:rPr>
        <w:t>Texas</w:t>
      </w:r>
      <w:r w:rsidR="003F44D2" w:rsidRPr="004A6AB7">
        <w:rPr>
          <w:sz w:val="24"/>
        </w:rPr>
        <w:t xml:space="preserve">: </w:t>
      </w:r>
      <w:hyperlink r:id="rId7" w:history="1">
        <w:r w:rsidR="005D5568" w:rsidRPr="008308ED">
          <w:rPr>
            <w:rStyle w:val="Hyperlink"/>
            <w:sz w:val="24"/>
          </w:rPr>
          <w:t>http://www.ce.utexas.edu/prof/maidment/giswr2010/docs/termprojlist.htm</w:t>
        </w:r>
      </w:hyperlink>
      <w:r w:rsidR="003F44D2" w:rsidRPr="004A6AB7">
        <w:rPr>
          <w:sz w:val="24"/>
        </w:rPr>
        <w:t>.</w:t>
      </w:r>
      <w:r w:rsidR="005D5568">
        <w:rPr>
          <w:sz w:val="24"/>
        </w:rPr>
        <w:t xml:space="preserve"> </w:t>
      </w:r>
    </w:p>
    <w:p w:rsidR="004A6AB7" w:rsidRPr="004A6AB7" w:rsidRDefault="004A6AB7" w:rsidP="004A6AB7">
      <w:pPr>
        <w:pStyle w:val="ListParagraph"/>
        <w:numPr>
          <w:ilvl w:val="0"/>
          <w:numId w:val="20"/>
        </w:numPr>
        <w:rPr>
          <w:sz w:val="24"/>
        </w:rPr>
      </w:pPr>
      <w:r w:rsidRPr="004A6AB7">
        <w:rPr>
          <w:sz w:val="24"/>
        </w:rPr>
        <w:t>Utah</w:t>
      </w:r>
      <w:r w:rsidR="003F44D2" w:rsidRPr="004A6AB7">
        <w:rPr>
          <w:sz w:val="24"/>
        </w:rPr>
        <w:t xml:space="preserve">:  </w:t>
      </w:r>
      <w:hyperlink r:id="rId8" w:history="1">
        <w:r w:rsidR="005D5568" w:rsidRPr="008308ED">
          <w:rPr>
            <w:rStyle w:val="Hyperlink"/>
            <w:sz w:val="24"/>
          </w:rPr>
          <w:t>http://www.engineering.usu.edu/dtarb/giswr/2010/students.html</w:t>
        </w:r>
      </w:hyperlink>
      <w:r w:rsidR="003F44D2" w:rsidRPr="004A6AB7">
        <w:rPr>
          <w:sz w:val="24"/>
        </w:rPr>
        <w:t>.</w:t>
      </w:r>
      <w:r w:rsidR="005D5568">
        <w:rPr>
          <w:sz w:val="24"/>
        </w:rPr>
        <w:t xml:space="preserve"> </w:t>
      </w:r>
      <w:r w:rsidR="003F44D2" w:rsidRPr="004A6AB7">
        <w:rPr>
          <w:sz w:val="24"/>
        </w:rPr>
        <w:t xml:space="preserve"> </w:t>
      </w:r>
    </w:p>
    <w:p w:rsidR="004A6AB7" w:rsidRPr="004A6AB7" w:rsidRDefault="003F44D2" w:rsidP="004A6AB7">
      <w:pPr>
        <w:pStyle w:val="ListParagraph"/>
        <w:numPr>
          <w:ilvl w:val="0"/>
          <w:numId w:val="20"/>
        </w:numPr>
        <w:rPr>
          <w:color w:val="000000"/>
          <w:sz w:val="24"/>
        </w:rPr>
      </w:pPr>
      <w:r w:rsidRPr="004A6AB7">
        <w:rPr>
          <w:sz w:val="24"/>
        </w:rPr>
        <w:t xml:space="preserve">Nebraska: </w:t>
      </w:r>
      <w:r w:rsidR="000B4FCD">
        <w:rPr>
          <w:sz w:val="24"/>
        </w:rPr>
        <w:t xml:space="preserve"> Nebraska term projects are delayed so please complete the examination based on Utah and Texas term projects.</w:t>
      </w:r>
    </w:p>
    <w:p w:rsidR="003F44D2" w:rsidRDefault="003F44D2">
      <w:pPr>
        <w:rPr>
          <w:sz w:val="24"/>
        </w:rPr>
      </w:pPr>
      <w:r w:rsidRPr="006457DB">
        <w:rPr>
          <w:sz w:val="24"/>
        </w:rPr>
        <w:t xml:space="preserve">You </w:t>
      </w:r>
      <w:r w:rsidR="004A6AB7">
        <w:rPr>
          <w:sz w:val="24"/>
        </w:rPr>
        <w:t>are encouraged to look at term</w:t>
      </w:r>
      <w:r w:rsidRPr="006457DB">
        <w:rPr>
          <w:sz w:val="24"/>
        </w:rPr>
        <w:t xml:space="preserve"> projects from </w:t>
      </w:r>
      <w:r w:rsidR="004A6AB7">
        <w:rPr>
          <w:sz w:val="24"/>
        </w:rPr>
        <w:t xml:space="preserve">all </w:t>
      </w:r>
      <w:r w:rsidRPr="006457DB">
        <w:rPr>
          <w:sz w:val="24"/>
        </w:rPr>
        <w:t>locations in preparing your answers</w:t>
      </w:r>
      <w:r w:rsidR="004C2B2B">
        <w:rPr>
          <w:sz w:val="24"/>
        </w:rPr>
        <w:t xml:space="preserve"> since this will give you a greater body of information to speak from</w:t>
      </w:r>
      <w:r w:rsidRPr="006457DB">
        <w:rPr>
          <w:sz w:val="24"/>
        </w:rPr>
        <w:t>.</w:t>
      </w:r>
    </w:p>
    <w:p w:rsidR="003F44D2" w:rsidRDefault="003F44D2">
      <w:pPr>
        <w:rPr>
          <w:sz w:val="24"/>
        </w:rPr>
      </w:pPr>
    </w:p>
    <w:p w:rsidR="003F44D2" w:rsidRDefault="003F44D2">
      <w:pPr>
        <w:rPr>
          <w:sz w:val="24"/>
        </w:rPr>
      </w:pPr>
      <w:r>
        <w:rPr>
          <w:sz w:val="24"/>
        </w:rPr>
        <w:t>What we are looking for in grading your answers to the first two questions is:</w:t>
      </w:r>
    </w:p>
    <w:p w:rsidR="003F44D2" w:rsidRDefault="003F44D2">
      <w:pPr>
        <w:rPr>
          <w:sz w:val="24"/>
        </w:rPr>
      </w:pPr>
    </w:p>
    <w:p w:rsidR="003F44D2" w:rsidRDefault="003F44D2">
      <w:pPr>
        <w:numPr>
          <w:ilvl w:val="0"/>
          <w:numId w:val="2"/>
        </w:numPr>
        <w:rPr>
          <w:sz w:val="24"/>
        </w:rPr>
      </w:pPr>
      <w:r>
        <w:rPr>
          <w:b/>
          <w:sz w:val="24"/>
        </w:rPr>
        <w:t>Knowledge of the facts.</w:t>
      </w:r>
      <w:r>
        <w:rPr>
          <w:sz w:val="24"/>
        </w:rPr>
        <w:t xml:space="preserve">  Make sure you lay out the facts of what has actually been done before you start offering opinions about what could have or should have been done.  This particularly applies to the discussion of term papers.  Make sure you discuss what was actually done in the term paper not just about the general subject itself.</w:t>
      </w:r>
    </w:p>
    <w:p w:rsidR="003F44D2" w:rsidRDefault="003F44D2">
      <w:pPr>
        <w:numPr>
          <w:ilvl w:val="0"/>
          <w:numId w:val="2"/>
        </w:numPr>
        <w:rPr>
          <w:sz w:val="24"/>
        </w:rPr>
      </w:pPr>
      <w:r>
        <w:rPr>
          <w:b/>
          <w:sz w:val="24"/>
        </w:rPr>
        <w:t>Thoughtful evaluation.</w:t>
      </w:r>
      <w:r>
        <w:rPr>
          <w:sz w:val="24"/>
        </w:rPr>
        <w:t xml:space="preserve">   How do you evaluate the advantages and limitations of the principles, methods and data that have been used?   How does the knowledge you’ve learned in this class relate to the world around us?   I am looking for a sense of reflection here, of seeing you set individual situations and facts in a larger context in an intelligent way.</w:t>
      </w:r>
    </w:p>
    <w:p w:rsidR="003F44D2" w:rsidRDefault="003F44D2">
      <w:pPr>
        <w:rPr>
          <w:sz w:val="24"/>
        </w:rPr>
      </w:pPr>
    </w:p>
    <w:p w:rsidR="003F44D2" w:rsidRDefault="003F44D2" w:rsidP="003F44D2">
      <w:pPr>
        <w:pStyle w:val="Heading2"/>
      </w:pPr>
      <w:r>
        <w:t>Questions</w:t>
      </w:r>
    </w:p>
    <w:p w:rsidR="003F44D2" w:rsidRDefault="003F44D2" w:rsidP="003F44D2">
      <w:pPr>
        <w:pStyle w:val="Heading2"/>
      </w:pPr>
    </w:p>
    <w:p w:rsidR="003F44D2" w:rsidRDefault="003F44D2" w:rsidP="003F44D2">
      <w:pPr>
        <w:pStyle w:val="Heading2"/>
      </w:pPr>
      <w:r>
        <w:t xml:space="preserve">1. Compare and </w:t>
      </w:r>
      <w:r w:rsidR="005650FF">
        <w:t>c</w:t>
      </w:r>
      <w:r>
        <w:t xml:space="preserve">ontrast </w:t>
      </w:r>
      <w:r w:rsidR="005650FF">
        <w:t>t</w:t>
      </w:r>
      <w:r>
        <w:t xml:space="preserve">wo </w:t>
      </w:r>
      <w:r w:rsidR="005650FF">
        <w:t>p</w:t>
      </w:r>
      <w:r w:rsidR="00C53CBB">
        <w:t>apers</w:t>
      </w:r>
      <w:r>
        <w:t xml:space="preserve"> </w:t>
      </w:r>
      <w:r w:rsidR="005650FF">
        <w:t>dealing</w:t>
      </w:r>
      <w:r>
        <w:t xml:space="preserve"> with the same </w:t>
      </w:r>
      <w:r w:rsidR="005650FF">
        <w:t>t</w:t>
      </w:r>
      <w:r>
        <w:t>heme</w:t>
      </w:r>
    </w:p>
    <w:p w:rsidR="003F44D2" w:rsidRDefault="003F44D2">
      <w:pPr>
        <w:rPr>
          <w:sz w:val="24"/>
        </w:rPr>
      </w:pPr>
    </w:p>
    <w:p w:rsidR="003F44D2" w:rsidRDefault="003F44D2">
      <w:pPr>
        <w:rPr>
          <w:sz w:val="24"/>
        </w:rPr>
      </w:pPr>
      <w:r>
        <w:rPr>
          <w:sz w:val="24"/>
        </w:rPr>
        <w:t xml:space="preserve">Choose two term papers that deal with the same or similar themes or topics.  Neither of these papers should be your own term paper.  </w:t>
      </w:r>
      <w:r w:rsidR="00237FD0">
        <w:rPr>
          <w:sz w:val="24"/>
        </w:rPr>
        <w:t xml:space="preserve">The papers that you choose may be from any of the </w:t>
      </w:r>
      <w:r w:rsidR="008365A1">
        <w:rPr>
          <w:sz w:val="24"/>
        </w:rPr>
        <w:t>three</w:t>
      </w:r>
      <w:r w:rsidR="00237FD0">
        <w:rPr>
          <w:sz w:val="24"/>
        </w:rPr>
        <w:t xml:space="preserve"> participating universities.  </w:t>
      </w:r>
      <w:r>
        <w:rPr>
          <w:sz w:val="24"/>
        </w:rPr>
        <w:t xml:space="preserve">Briefly summarize the contents of the papers (the problem examined, the method of analysis, the results achieved).   Compare and contrast the approaches to the problem that the two papers took.  Which technical approach do you think was more effective?  </w:t>
      </w:r>
      <w:r>
        <w:rPr>
          <w:sz w:val="24"/>
        </w:rPr>
        <w:lastRenderedPageBreak/>
        <w:t>Why?  Which paper does a more effective job of communicating its results?  Why?  Suppose you were undertaking a study of this same subject.  Having studied these two papers, what have you learned about how to go about your investigation effectively?  What would you do differently from what the authors of these papers did?</w:t>
      </w:r>
    </w:p>
    <w:p w:rsidR="003F44D2" w:rsidRDefault="003F44D2">
      <w:pPr>
        <w:rPr>
          <w:sz w:val="24"/>
        </w:rPr>
      </w:pPr>
    </w:p>
    <w:p w:rsidR="003F44D2" w:rsidRPr="00301071" w:rsidRDefault="003F44D2">
      <w:pPr>
        <w:rPr>
          <w:b/>
          <w:sz w:val="28"/>
          <w:szCs w:val="28"/>
        </w:rPr>
      </w:pPr>
      <w:r w:rsidRPr="00301071">
        <w:rPr>
          <w:b/>
          <w:sz w:val="28"/>
          <w:szCs w:val="28"/>
        </w:rPr>
        <w:t xml:space="preserve">2.  Write an </w:t>
      </w:r>
      <w:r w:rsidR="005650FF">
        <w:rPr>
          <w:b/>
          <w:sz w:val="28"/>
          <w:szCs w:val="28"/>
        </w:rPr>
        <w:t>a</w:t>
      </w:r>
      <w:r w:rsidRPr="00301071">
        <w:rPr>
          <w:b/>
          <w:sz w:val="28"/>
          <w:szCs w:val="28"/>
        </w:rPr>
        <w:t xml:space="preserve">ssessment of the </w:t>
      </w:r>
      <w:r w:rsidR="005650FF">
        <w:rPr>
          <w:b/>
          <w:sz w:val="28"/>
          <w:szCs w:val="28"/>
        </w:rPr>
        <w:t>u</w:t>
      </w:r>
      <w:r w:rsidRPr="00301071">
        <w:rPr>
          <w:b/>
          <w:sz w:val="28"/>
          <w:szCs w:val="28"/>
        </w:rPr>
        <w:t xml:space="preserve">tility of GIS in </w:t>
      </w:r>
      <w:r>
        <w:rPr>
          <w:b/>
          <w:sz w:val="28"/>
          <w:szCs w:val="28"/>
        </w:rPr>
        <w:t xml:space="preserve">a </w:t>
      </w:r>
      <w:r w:rsidR="005650FF">
        <w:rPr>
          <w:b/>
          <w:sz w:val="28"/>
          <w:szCs w:val="28"/>
        </w:rPr>
        <w:t>p</w:t>
      </w:r>
      <w:r w:rsidRPr="00301071">
        <w:rPr>
          <w:b/>
          <w:sz w:val="28"/>
          <w:szCs w:val="28"/>
        </w:rPr>
        <w:t xml:space="preserve">articular </w:t>
      </w:r>
      <w:r w:rsidR="005650FF">
        <w:rPr>
          <w:b/>
          <w:sz w:val="28"/>
          <w:szCs w:val="28"/>
        </w:rPr>
        <w:t>a</w:t>
      </w:r>
      <w:r w:rsidRPr="00301071">
        <w:rPr>
          <w:b/>
          <w:sz w:val="28"/>
          <w:szCs w:val="28"/>
        </w:rPr>
        <w:t xml:space="preserve">pplication </w:t>
      </w:r>
      <w:r w:rsidR="005650FF">
        <w:rPr>
          <w:b/>
          <w:sz w:val="28"/>
          <w:szCs w:val="28"/>
        </w:rPr>
        <w:t>a</w:t>
      </w:r>
      <w:r w:rsidRPr="00301071">
        <w:rPr>
          <w:b/>
          <w:sz w:val="28"/>
          <w:szCs w:val="28"/>
        </w:rPr>
        <w:t>rea</w:t>
      </w:r>
    </w:p>
    <w:p w:rsidR="003F44D2" w:rsidRDefault="003F44D2">
      <w:pPr>
        <w:rPr>
          <w:sz w:val="24"/>
        </w:rPr>
      </w:pPr>
    </w:p>
    <w:p w:rsidR="003F44D2" w:rsidRDefault="003F44D2">
      <w:pPr>
        <w:rPr>
          <w:sz w:val="24"/>
        </w:rPr>
      </w:pPr>
      <w:r>
        <w:rPr>
          <w:sz w:val="24"/>
        </w:rPr>
        <w:t>Student term papers on a range of topics have been presented.  Select four papers that fall within a similar subject area and present a critique of how effective GIS is in its application in this subject area.  What is the scope of the application area?  How has GIS been used?   What types of problems have been solved effectively?  What limitations exist that have yet to be overcome in the application of GIS in this area</w:t>
      </w:r>
      <w:r w:rsidRPr="00301071">
        <w:rPr>
          <w:sz w:val="24"/>
        </w:rPr>
        <w:t>?</w:t>
      </w:r>
      <w:r w:rsidRPr="00301071">
        <w:rPr>
          <w:i/>
          <w:sz w:val="24"/>
        </w:rPr>
        <w:t xml:space="preserve">   In your answer, you must refer specifically to work presented </w:t>
      </w:r>
      <w:r>
        <w:rPr>
          <w:i/>
          <w:sz w:val="24"/>
        </w:rPr>
        <w:t xml:space="preserve">in </w:t>
      </w:r>
      <w:r w:rsidRPr="00301071">
        <w:rPr>
          <w:i/>
          <w:sz w:val="24"/>
        </w:rPr>
        <w:t>term papers prepared in this course</w:t>
      </w:r>
      <w:r>
        <w:rPr>
          <w:sz w:val="24"/>
        </w:rPr>
        <w:t xml:space="preserve">.  In other words, I am not looking here just for a general statement about your opinions in the field but rather a deduction based on the term </w:t>
      </w:r>
      <w:r w:rsidRPr="007313B6">
        <w:rPr>
          <w:sz w:val="24"/>
        </w:rPr>
        <w:t xml:space="preserve">papers presented in this class of what has been done and how you judge the effectiveness of that.  </w:t>
      </w:r>
      <w:r w:rsidR="008365A1">
        <w:rPr>
          <w:sz w:val="24"/>
        </w:rPr>
        <w:t xml:space="preserve">The papers that you select for this question may be from any of the three participating universities.  You are encouraged to look at and use papers across all the universities, where they address similar subject areas.  </w:t>
      </w:r>
    </w:p>
    <w:p w:rsidR="003F44D2" w:rsidRDefault="003F44D2">
      <w:pPr>
        <w:rPr>
          <w:sz w:val="24"/>
        </w:rPr>
      </w:pPr>
    </w:p>
    <w:p w:rsidR="003F44D2" w:rsidRPr="00301071" w:rsidRDefault="003F44D2" w:rsidP="003F44D2">
      <w:pPr>
        <w:rPr>
          <w:b/>
          <w:sz w:val="28"/>
          <w:szCs w:val="28"/>
        </w:rPr>
      </w:pPr>
      <w:r w:rsidRPr="00301071">
        <w:rPr>
          <w:b/>
          <w:sz w:val="28"/>
          <w:szCs w:val="28"/>
        </w:rPr>
        <w:t xml:space="preserve">3.  </w:t>
      </w:r>
      <w:r w:rsidR="005D5568">
        <w:rPr>
          <w:b/>
          <w:sz w:val="28"/>
          <w:szCs w:val="28"/>
        </w:rPr>
        <w:t>Snow in the Logan River Basin</w:t>
      </w:r>
    </w:p>
    <w:p w:rsidR="003F44D2" w:rsidRPr="00301071" w:rsidRDefault="003F44D2" w:rsidP="003F44D2">
      <w:pPr>
        <w:rPr>
          <w:sz w:val="24"/>
          <w:szCs w:val="24"/>
        </w:rPr>
      </w:pPr>
    </w:p>
    <w:p w:rsidR="00A10140" w:rsidRDefault="003F44D2" w:rsidP="003F44D2">
      <w:pPr>
        <w:rPr>
          <w:sz w:val="24"/>
          <w:szCs w:val="24"/>
        </w:rPr>
      </w:pPr>
      <w:r w:rsidRPr="008D2C22">
        <w:rPr>
          <w:sz w:val="24"/>
          <w:szCs w:val="24"/>
          <w:u w:val="single"/>
        </w:rPr>
        <w:t>Background and Context.</w:t>
      </w:r>
      <w:r>
        <w:rPr>
          <w:sz w:val="24"/>
          <w:szCs w:val="24"/>
        </w:rPr>
        <w:t xml:space="preserve">  </w:t>
      </w:r>
    </w:p>
    <w:p w:rsidR="0089785B" w:rsidRDefault="005D5568" w:rsidP="003F44D2">
      <w:pPr>
        <w:rPr>
          <w:sz w:val="24"/>
          <w:szCs w:val="24"/>
        </w:rPr>
      </w:pPr>
      <w:r>
        <w:rPr>
          <w:sz w:val="24"/>
          <w:szCs w:val="24"/>
        </w:rPr>
        <w:t xml:space="preserve">Snow is an important water resource in the Western U.S.  For this reason the NRCS has a network of SNOTEL sites that monitor snow across the west.  There are </w:t>
      </w:r>
      <w:r w:rsidR="0089785B">
        <w:rPr>
          <w:sz w:val="24"/>
          <w:szCs w:val="24"/>
        </w:rPr>
        <w:t>seven</w:t>
      </w:r>
      <w:r>
        <w:rPr>
          <w:sz w:val="24"/>
          <w:szCs w:val="24"/>
        </w:rPr>
        <w:t xml:space="preserve"> SNOTEL stations in the vicinity of the Logan River.  Over the 2010 Thanksgiving weekend there was a considerable snowstorm in Northern Utah.  Snow Water Equivalent</w:t>
      </w:r>
      <w:r w:rsidR="00F2713F">
        <w:rPr>
          <w:sz w:val="24"/>
          <w:szCs w:val="24"/>
        </w:rPr>
        <w:t xml:space="preserve"> (SWE)</w:t>
      </w:r>
      <w:r>
        <w:rPr>
          <w:sz w:val="24"/>
          <w:szCs w:val="24"/>
        </w:rPr>
        <w:t xml:space="preserve"> totals recorded at the area SNOTEL stations are tabulated below</w:t>
      </w:r>
      <w:r w:rsidR="00E93BBA">
        <w:rPr>
          <w:sz w:val="24"/>
          <w:szCs w:val="24"/>
        </w:rPr>
        <w:t xml:space="preserve">.  </w:t>
      </w:r>
    </w:p>
    <w:p w:rsidR="00F2713F" w:rsidRDefault="00F2713F" w:rsidP="003F44D2">
      <w:pPr>
        <w:rPr>
          <w:sz w:val="24"/>
          <w:szCs w:val="24"/>
        </w:rPr>
      </w:pPr>
    </w:p>
    <w:tbl>
      <w:tblPr>
        <w:tblW w:w="640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1174"/>
        <w:gridCol w:w="1170"/>
        <w:gridCol w:w="990"/>
        <w:gridCol w:w="990"/>
      </w:tblGrid>
      <w:tr w:rsidR="0089785B" w:rsidRPr="0089785B" w:rsidTr="0089785B">
        <w:trPr>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Pr>
                <w:rFonts w:ascii="Calibri" w:hAnsi="Calibri" w:cs="Calibri"/>
                <w:color w:val="000000"/>
                <w:sz w:val="22"/>
                <w:szCs w:val="22"/>
              </w:rPr>
              <w:t>SNOTEL Station</w:t>
            </w:r>
          </w:p>
        </w:tc>
        <w:tc>
          <w:tcPr>
            <w:tcW w:w="1174"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Lat</w:t>
            </w:r>
          </w:p>
        </w:tc>
        <w:tc>
          <w:tcPr>
            <w:tcW w:w="117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Long</w:t>
            </w:r>
          </w:p>
        </w:tc>
        <w:tc>
          <w:tcPr>
            <w:tcW w:w="1980" w:type="dxa"/>
            <w:gridSpan w:val="2"/>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SWE (inches) on 2010-11-28: 1900</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Tony Grove Lake</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41.9000</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-111.6333</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10.8</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Klondike Narrows</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41.9683</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-111.5967</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6.1</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Garden City Summit</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41.9217</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-111.4681</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6.8</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Temple Fork</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41.8000</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-111.5500</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4.8</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Tony Grove RS</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41.8844</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-111.5689</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2.7</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USU Doc Daniel</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41.9000</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-111.5167</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8.8</w:t>
            </w:r>
          </w:p>
        </w:tc>
      </w:tr>
      <w:tr w:rsidR="0089785B" w:rsidRPr="0089785B" w:rsidTr="0089785B">
        <w:trPr>
          <w:gridAfter w:val="1"/>
          <w:wAfter w:w="990" w:type="dxa"/>
          <w:trHeight w:val="300"/>
        </w:trPr>
        <w:tc>
          <w:tcPr>
            <w:tcW w:w="2080" w:type="dxa"/>
            <w:shd w:val="clear" w:color="auto" w:fill="auto"/>
            <w:noWrap/>
            <w:vAlign w:val="bottom"/>
            <w:hideMark/>
          </w:tcPr>
          <w:p w:rsidR="0089785B" w:rsidRPr="0089785B" w:rsidRDefault="0089785B" w:rsidP="0089785B">
            <w:pPr>
              <w:rPr>
                <w:rFonts w:ascii="Calibri" w:hAnsi="Calibri" w:cs="Calibri"/>
                <w:color w:val="000000"/>
                <w:sz w:val="22"/>
                <w:szCs w:val="22"/>
              </w:rPr>
            </w:pPr>
            <w:r w:rsidRPr="0089785B">
              <w:rPr>
                <w:rFonts w:ascii="Calibri" w:hAnsi="Calibri" w:cs="Calibri"/>
                <w:color w:val="000000"/>
                <w:sz w:val="22"/>
                <w:szCs w:val="22"/>
              </w:rPr>
              <w:t>Franklin Basin</w:t>
            </w:r>
          </w:p>
        </w:tc>
        <w:tc>
          <w:tcPr>
            <w:tcW w:w="1174"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42.0494</w:t>
            </w:r>
          </w:p>
        </w:tc>
        <w:tc>
          <w:tcPr>
            <w:tcW w:w="1170" w:type="dxa"/>
            <w:shd w:val="clear" w:color="auto" w:fill="auto"/>
            <w:noWrap/>
            <w:vAlign w:val="bottom"/>
            <w:hideMark/>
          </w:tcPr>
          <w:p w:rsidR="0089785B" w:rsidRDefault="0089785B">
            <w:pPr>
              <w:jc w:val="right"/>
              <w:rPr>
                <w:rFonts w:ascii="Calibri" w:hAnsi="Calibri" w:cs="Calibri"/>
                <w:color w:val="000000"/>
                <w:sz w:val="22"/>
                <w:szCs w:val="22"/>
              </w:rPr>
            </w:pPr>
            <w:r>
              <w:rPr>
                <w:rFonts w:ascii="Calibri" w:hAnsi="Calibri" w:cs="Calibri"/>
                <w:color w:val="000000"/>
                <w:sz w:val="22"/>
                <w:szCs w:val="22"/>
              </w:rPr>
              <w:t>-111.5994</w:t>
            </w:r>
          </w:p>
        </w:tc>
        <w:tc>
          <w:tcPr>
            <w:tcW w:w="990" w:type="dxa"/>
            <w:shd w:val="clear" w:color="auto" w:fill="auto"/>
            <w:noWrap/>
            <w:vAlign w:val="bottom"/>
            <w:hideMark/>
          </w:tcPr>
          <w:p w:rsidR="0089785B" w:rsidRPr="0089785B" w:rsidRDefault="0089785B" w:rsidP="0089785B">
            <w:pPr>
              <w:jc w:val="right"/>
              <w:rPr>
                <w:rFonts w:ascii="Calibri" w:hAnsi="Calibri" w:cs="Calibri"/>
                <w:color w:val="000000"/>
                <w:sz w:val="22"/>
                <w:szCs w:val="22"/>
              </w:rPr>
            </w:pPr>
            <w:r w:rsidRPr="0089785B">
              <w:rPr>
                <w:rFonts w:ascii="Calibri" w:hAnsi="Calibri" w:cs="Calibri"/>
                <w:color w:val="000000"/>
                <w:sz w:val="22"/>
                <w:szCs w:val="22"/>
              </w:rPr>
              <w:t>8</w:t>
            </w:r>
          </w:p>
        </w:tc>
      </w:tr>
    </w:tbl>
    <w:p w:rsidR="003F44D2" w:rsidRDefault="003F44D2" w:rsidP="003F44D2">
      <w:pPr>
        <w:rPr>
          <w:sz w:val="24"/>
          <w:szCs w:val="24"/>
        </w:rPr>
      </w:pPr>
      <w:r w:rsidRPr="00ED0BC0">
        <w:rPr>
          <w:sz w:val="24"/>
          <w:szCs w:val="24"/>
        </w:rPr>
        <w:t xml:space="preserve"> </w:t>
      </w:r>
    </w:p>
    <w:p w:rsidR="0089785B" w:rsidRDefault="0089785B" w:rsidP="0089785B">
      <w:pPr>
        <w:rPr>
          <w:sz w:val="24"/>
          <w:szCs w:val="24"/>
        </w:rPr>
      </w:pPr>
      <w:r>
        <w:rPr>
          <w:sz w:val="24"/>
          <w:szCs w:val="24"/>
        </w:rPr>
        <w:t xml:space="preserve">These data are from </w:t>
      </w:r>
      <w:hyperlink r:id="rId9" w:history="1">
        <w:r w:rsidRPr="008308ED">
          <w:rPr>
            <w:rStyle w:val="Hyperlink"/>
            <w:sz w:val="24"/>
            <w:szCs w:val="24"/>
          </w:rPr>
          <w:t>http://www.wcc.nrcs.usda.gov/snotel/Utah/utah.html</w:t>
        </w:r>
      </w:hyperlink>
      <w:r>
        <w:rPr>
          <w:sz w:val="24"/>
          <w:szCs w:val="24"/>
        </w:rPr>
        <w:t xml:space="preserve"> and an equivalent website for Idaho.  </w:t>
      </w:r>
      <w:r w:rsidRPr="0089785B">
        <w:rPr>
          <w:sz w:val="24"/>
          <w:szCs w:val="24"/>
        </w:rPr>
        <w:t xml:space="preserve">Snow Water Equivalent (SWE) is a </w:t>
      </w:r>
      <w:r>
        <w:rPr>
          <w:sz w:val="24"/>
          <w:szCs w:val="24"/>
        </w:rPr>
        <w:t>standard</w:t>
      </w:r>
      <w:r w:rsidRPr="0089785B">
        <w:rPr>
          <w:sz w:val="24"/>
          <w:szCs w:val="24"/>
        </w:rPr>
        <w:t xml:space="preserve"> snowpack measurement</w:t>
      </w:r>
      <w:r>
        <w:rPr>
          <w:sz w:val="24"/>
          <w:szCs w:val="24"/>
        </w:rPr>
        <w:t xml:space="preserve"> made at SNOTEL sites</w:t>
      </w:r>
      <w:r w:rsidR="00F2713F">
        <w:rPr>
          <w:sz w:val="24"/>
          <w:szCs w:val="24"/>
        </w:rPr>
        <w:t xml:space="preserve"> </w:t>
      </w:r>
      <w:r w:rsidR="00F2713F" w:rsidRPr="00235116">
        <w:rPr>
          <w:sz w:val="24"/>
          <w:szCs w:val="24"/>
        </w:rPr>
        <w:t>via a pressure-sensing snow pillow</w:t>
      </w:r>
      <w:r w:rsidRPr="0089785B">
        <w:rPr>
          <w:sz w:val="24"/>
          <w:szCs w:val="24"/>
        </w:rPr>
        <w:t xml:space="preserve">. It is the amount of water contained within the snowpack. It can be thought of as the depth of water that would theoretically result if you melted the entire snowpack instantaneously.  </w:t>
      </w:r>
      <w:r w:rsidR="00F2713F">
        <w:rPr>
          <w:sz w:val="24"/>
          <w:szCs w:val="24"/>
        </w:rPr>
        <w:t>The figures following give SWE data for two of these sites.</w:t>
      </w:r>
      <w:r w:rsidR="00FD7DAC">
        <w:rPr>
          <w:sz w:val="24"/>
          <w:szCs w:val="24"/>
        </w:rPr>
        <w:t xml:space="preserve">  It is common for snow accumulation to increase with elevation.  The variability in snow </w:t>
      </w:r>
      <w:r w:rsidR="00FD7DAC">
        <w:rPr>
          <w:sz w:val="24"/>
          <w:szCs w:val="24"/>
        </w:rPr>
        <w:lastRenderedPageBreak/>
        <w:t>accumulation at the above stations is in part due to elevation, a question we will examine in this exam.</w:t>
      </w:r>
    </w:p>
    <w:p w:rsidR="00F2713F" w:rsidRPr="0089785B" w:rsidRDefault="00F2713F" w:rsidP="0089785B">
      <w:pPr>
        <w:rPr>
          <w:sz w:val="24"/>
          <w:szCs w:val="24"/>
        </w:rPr>
      </w:pPr>
      <w:r w:rsidRPr="00F2713F">
        <w:rPr>
          <w:noProof/>
          <w:sz w:val="24"/>
          <w:szCs w:val="24"/>
        </w:rPr>
        <w:drawing>
          <wp:inline distT="0" distB="0" distL="0" distR="0">
            <wp:extent cx="6047619" cy="36962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47619" cy="3696216"/>
                    </a:xfrm>
                    <a:prstGeom prst="rect">
                      <a:avLst/>
                    </a:prstGeom>
                    <a:noFill/>
                    <a:ln w="9525">
                      <a:noFill/>
                      <a:miter lim="800000"/>
                      <a:headEnd/>
                      <a:tailEnd/>
                    </a:ln>
                  </pic:spPr>
                </pic:pic>
              </a:graphicData>
            </a:graphic>
          </wp:inline>
        </w:drawing>
      </w:r>
    </w:p>
    <w:p w:rsidR="0089785B" w:rsidRDefault="0089785B" w:rsidP="003F44D2">
      <w:pPr>
        <w:rPr>
          <w:sz w:val="24"/>
          <w:szCs w:val="24"/>
        </w:rPr>
      </w:pPr>
    </w:p>
    <w:p w:rsidR="003F44D2" w:rsidRDefault="00F2713F" w:rsidP="003F44D2">
      <w:pPr>
        <w:rPr>
          <w:sz w:val="24"/>
          <w:szCs w:val="24"/>
        </w:rPr>
      </w:pPr>
      <w:r w:rsidRPr="00F2713F">
        <w:rPr>
          <w:noProof/>
          <w:sz w:val="24"/>
          <w:szCs w:val="24"/>
        </w:rPr>
        <w:drawing>
          <wp:inline distT="0" distB="0" distL="0" distR="0">
            <wp:extent cx="5762625" cy="370078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62625" cy="3700780"/>
                    </a:xfrm>
                    <a:prstGeom prst="rect">
                      <a:avLst/>
                    </a:prstGeom>
                    <a:noFill/>
                    <a:ln w="9525">
                      <a:noFill/>
                      <a:miter lim="800000"/>
                      <a:headEnd/>
                      <a:tailEnd/>
                    </a:ln>
                  </pic:spPr>
                </pic:pic>
              </a:graphicData>
            </a:graphic>
          </wp:inline>
        </w:drawing>
      </w:r>
    </w:p>
    <w:p w:rsidR="00F2713F" w:rsidRDefault="00F2713F">
      <w:pPr>
        <w:rPr>
          <w:sz w:val="24"/>
          <w:szCs w:val="24"/>
          <w:u w:val="single"/>
        </w:rPr>
      </w:pPr>
      <w:r>
        <w:rPr>
          <w:sz w:val="24"/>
          <w:szCs w:val="24"/>
          <w:u w:val="single"/>
        </w:rPr>
        <w:br w:type="page"/>
      </w:r>
    </w:p>
    <w:p w:rsidR="00A10140" w:rsidRDefault="004A391B" w:rsidP="003F44D2">
      <w:pPr>
        <w:rPr>
          <w:sz w:val="24"/>
          <w:szCs w:val="24"/>
        </w:rPr>
      </w:pPr>
      <w:r>
        <w:rPr>
          <w:sz w:val="24"/>
          <w:szCs w:val="24"/>
          <w:u w:val="single"/>
        </w:rPr>
        <w:lastRenderedPageBreak/>
        <w:t>Data</w:t>
      </w:r>
      <w:r w:rsidR="003F44D2" w:rsidRPr="008D2C22">
        <w:rPr>
          <w:sz w:val="24"/>
          <w:szCs w:val="24"/>
          <w:u w:val="single"/>
        </w:rPr>
        <w:t>.</w:t>
      </w:r>
      <w:r w:rsidR="003F44D2">
        <w:rPr>
          <w:sz w:val="24"/>
          <w:szCs w:val="24"/>
        </w:rPr>
        <w:t xml:space="preserve">  </w:t>
      </w:r>
    </w:p>
    <w:p w:rsidR="004A391B" w:rsidRDefault="00F2713F" w:rsidP="003F44D2">
      <w:pPr>
        <w:rPr>
          <w:sz w:val="24"/>
          <w:szCs w:val="24"/>
        </w:rPr>
      </w:pPr>
      <w:r w:rsidRPr="00ED0BC0">
        <w:rPr>
          <w:sz w:val="24"/>
          <w:szCs w:val="24"/>
        </w:rPr>
        <w:t>The zip file</w:t>
      </w:r>
      <w:r>
        <w:rPr>
          <w:sz w:val="24"/>
          <w:szCs w:val="24"/>
        </w:rPr>
        <w:t xml:space="preserve"> final.zip (</w:t>
      </w:r>
      <w:hyperlink r:id="rId12" w:history="1">
        <w:r w:rsidR="00456FFB" w:rsidRPr="00EB1574">
          <w:rPr>
            <w:rStyle w:val="Hyperlink"/>
            <w:sz w:val="24"/>
            <w:szCs w:val="24"/>
          </w:rPr>
          <w:t>http://www.caee.utexas.edu/prof/maidment/giswr2010/docs/Final.zip</w:t>
        </w:r>
      </w:hyperlink>
      <w:r>
        <w:rPr>
          <w:sz w:val="24"/>
          <w:szCs w:val="24"/>
        </w:rPr>
        <w:t xml:space="preserve">) contains the data you will need for this problem.  </w:t>
      </w:r>
      <w:r w:rsidR="006B05E7">
        <w:rPr>
          <w:sz w:val="24"/>
          <w:szCs w:val="24"/>
        </w:rPr>
        <w:t xml:space="preserve">The contents when unzipped </w:t>
      </w:r>
      <w:r w:rsidR="004A391B">
        <w:rPr>
          <w:sz w:val="24"/>
          <w:szCs w:val="24"/>
        </w:rPr>
        <w:t>include</w:t>
      </w:r>
    </w:p>
    <w:p w:rsidR="004A391B" w:rsidRDefault="004A391B" w:rsidP="004A391B">
      <w:pPr>
        <w:pStyle w:val="ListParagraph"/>
        <w:numPr>
          <w:ilvl w:val="0"/>
          <w:numId w:val="21"/>
        </w:numPr>
        <w:rPr>
          <w:sz w:val="24"/>
          <w:szCs w:val="24"/>
        </w:rPr>
      </w:pPr>
      <w:r>
        <w:rPr>
          <w:sz w:val="24"/>
          <w:szCs w:val="24"/>
        </w:rPr>
        <w:t xml:space="preserve">A </w:t>
      </w:r>
      <w:r w:rsidR="00F2713F">
        <w:rPr>
          <w:sz w:val="24"/>
          <w:szCs w:val="24"/>
        </w:rPr>
        <w:t>3</w:t>
      </w:r>
      <w:r>
        <w:rPr>
          <w:sz w:val="24"/>
          <w:szCs w:val="24"/>
        </w:rPr>
        <w:t xml:space="preserve">0 m DEM for this region derived from the National Elevation </w:t>
      </w:r>
      <w:r w:rsidR="00F2713F">
        <w:rPr>
          <w:sz w:val="24"/>
          <w:szCs w:val="24"/>
        </w:rPr>
        <w:t>D</w:t>
      </w:r>
      <w:r>
        <w:rPr>
          <w:sz w:val="24"/>
          <w:szCs w:val="24"/>
        </w:rPr>
        <w:t>ataset</w:t>
      </w:r>
      <w:r w:rsidR="00F2713F">
        <w:rPr>
          <w:sz w:val="24"/>
          <w:szCs w:val="24"/>
        </w:rPr>
        <w:t xml:space="preserve"> (logan.tif)</w:t>
      </w:r>
    </w:p>
    <w:p w:rsidR="004A391B" w:rsidRDefault="004A391B" w:rsidP="004A391B">
      <w:pPr>
        <w:pStyle w:val="ListParagraph"/>
        <w:numPr>
          <w:ilvl w:val="0"/>
          <w:numId w:val="21"/>
        </w:numPr>
        <w:rPr>
          <w:sz w:val="24"/>
          <w:szCs w:val="24"/>
        </w:rPr>
      </w:pPr>
      <w:r>
        <w:rPr>
          <w:sz w:val="24"/>
          <w:szCs w:val="24"/>
        </w:rPr>
        <w:t>An Outlets shapefile</w:t>
      </w:r>
      <w:r w:rsidR="00F2713F">
        <w:rPr>
          <w:sz w:val="24"/>
          <w:szCs w:val="24"/>
        </w:rPr>
        <w:t xml:space="preserve"> (LoganOutlet.shp)</w:t>
      </w:r>
    </w:p>
    <w:p w:rsidR="004A391B" w:rsidRDefault="004A391B" w:rsidP="004A391B">
      <w:pPr>
        <w:pStyle w:val="ListParagraph"/>
        <w:numPr>
          <w:ilvl w:val="0"/>
          <w:numId w:val="21"/>
        </w:numPr>
        <w:rPr>
          <w:sz w:val="24"/>
          <w:szCs w:val="24"/>
        </w:rPr>
      </w:pPr>
      <w:r>
        <w:rPr>
          <w:sz w:val="24"/>
          <w:szCs w:val="24"/>
        </w:rPr>
        <w:t xml:space="preserve">An Excel spreadsheet </w:t>
      </w:r>
      <w:r w:rsidR="00F2713F">
        <w:rPr>
          <w:sz w:val="24"/>
          <w:szCs w:val="24"/>
        </w:rPr>
        <w:t xml:space="preserve">(snotel.xls) </w:t>
      </w:r>
      <w:r>
        <w:rPr>
          <w:sz w:val="24"/>
          <w:szCs w:val="24"/>
        </w:rPr>
        <w:t>giving SNOTEL data</w:t>
      </w:r>
      <w:r w:rsidR="00F2713F">
        <w:rPr>
          <w:sz w:val="24"/>
          <w:szCs w:val="24"/>
        </w:rPr>
        <w:t xml:space="preserve"> on 11/28/2010 at 19:00</w:t>
      </w:r>
      <w:r w:rsidR="0089785B">
        <w:rPr>
          <w:sz w:val="24"/>
          <w:szCs w:val="24"/>
        </w:rPr>
        <w:t>.  Use the NAD83 Datum for Lat and Long coordinates in this spreadsheet.</w:t>
      </w:r>
    </w:p>
    <w:p w:rsidR="00E7333C" w:rsidRDefault="00E7333C" w:rsidP="003F44D2">
      <w:pPr>
        <w:rPr>
          <w:sz w:val="24"/>
          <w:szCs w:val="24"/>
          <w:u w:val="single"/>
        </w:rPr>
      </w:pPr>
    </w:p>
    <w:p w:rsidR="006B05E7" w:rsidRDefault="00A10140" w:rsidP="003F44D2">
      <w:pPr>
        <w:rPr>
          <w:sz w:val="24"/>
          <w:szCs w:val="24"/>
          <w:u w:val="single"/>
        </w:rPr>
      </w:pPr>
      <w:r w:rsidRPr="00A10140">
        <w:rPr>
          <w:sz w:val="24"/>
          <w:szCs w:val="24"/>
          <w:u w:val="single"/>
        </w:rPr>
        <w:t>Questions</w:t>
      </w:r>
    </w:p>
    <w:p w:rsidR="00F2713F" w:rsidRDefault="00F2713F" w:rsidP="003F44D2">
      <w:pPr>
        <w:rPr>
          <w:sz w:val="24"/>
          <w:szCs w:val="24"/>
        </w:rPr>
      </w:pPr>
      <w:r>
        <w:rPr>
          <w:sz w:val="24"/>
          <w:szCs w:val="24"/>
        </w:rPr>
        <w:t>This problem requires you to use ArcGIS tools to delineate the Logan River watershed upstream of the outlet, develop a regression relationship relating SWE accumulation to elevation and estimate the volume of water present in the form of snow in the Logan River Basin at the time indicated.</w:t>
      </w:r>
    </w:p>
    <w:p w:rsidR="00BF441C" w:rsidRDefault="00BF441C" w:rsidP="003F44D2">
      <w:pPr>
        <w:rPr>
          <w:noProof/>
          <w:sz w:val="24"/>
          <w:szCs w:val="24"/>
        </w:rPr>
      </w:pPr>
    </w:p>
    <w:p w:rsidR="004A391B" w:rsidRDefault="004A391B" w:rsidP="004A391B">
      <w:pPr>
        <w:pStyle w:val="ListParagraph"/>
        <w:numPr>
          <w:ilvl w:val="0"/>
          <w:numId w:val="22"/>
        </w:numPr>
        <w:rPr>
          <w:sz w:val="24"/>
          <w:szCs w:val="24"/>
        </w:rPr>
      </w:pPr>
      <w:r>
        <w:rPr>
          <w:noProof/>
          <w:sz w:val="24"/>
          <w:szCs w:val="24"/>
        </w:rPr>
        <w:t xml:space="preserve"> Delineate the watershed for the Logan River upstream of the point in the shapefile "</w:t>
      </w:r>
      <w:r w:rsidR="00E7333C">
        <w:rPr>
          <w:noProof/>
          <w:sz w:val="24"/>
          <w:szCs w:val="24"/>
        </w:rPr>
        <w:t>Logan</w:t>
      </w:r>
      <w:r>
        <w:rPr>
          <w:noProof/>
          <w:sz w:val="24"/>
          <w:szCs w:val="24"/>
        </w:rPr>
        <w:t>Outlet</w:t>
      </w:r>
      <w:r w:rsidR="00E7333C">
        <w:rPr>
          <w:noProof/>
          <w:sz w:val="24"/>
          <w:szCs w:val="24"/>
        </w:rPr>
        <w:t>.shp</w:t>
      </w:r>
      <w:r>
        <w:rPr>
          <w:noProof/>
          <w:sz w:val="24"/>
          <w:szCs w:val="24"/>
        </w:rPr>
        <w:t>".  Report the drainage area in m</w:t>
      </w:r>
      <w:r>
        <w:rPr>
          <w:noProof/>
          <w:sz w:val="24"/>
          <w:szCs w:val="24"/>
          <w:vertAlign w:val="superscript"/>
        </w:rPr>
        <w:t>2</w:t>
      </w:r>
      <w:r>
        <w:rPr>
          <w:noProof/>
          <w:sz w:val="24"/>
          <w:szCs w:val="24"/>
        </w:rPr>
        <w:t>.</w:t>
      </w:r>
      <w:r w:rsidR="00E7333C">
        <w:rPr>
          <w:noProof/>
          <w:sz w:val="24"/>
          <w:szCs w:val="24"/>
        </w:rPr>
        <w:t xml:space="preserve">  (You should fill sinks, but DEM reconditioning is not required)</w:t>
      </w:r>
    </w:p>
    <w:p w:rsidR="00BF441C" w:rsidRDefault="00BF441C" w:rsidP="00BF441C">
      <w:pPr>
        <w:pStyle w:val="ListParagraph"/>
        <w:ind w:left="360"/>
        <w:rPr>
          <w:sz w:val="24"/>
          <w:szCs w:val="24"/>
        </w:rPr>
      </w:pPr>
    </w:p>
    <w:p w:rsidR="004A391B" w:rsidRDefault="004A391B" w:rsidP="004A391B">
      <w:pPr>
        <w:pStyle w:val="ListParagraph"/>
        <w:numPr>
          <w:ilvl w:val="0"/>
          <w:numId w:val="22"/>
        </w:numPr>
        <w:rPr>
          <w:sz w:val="24"/>
          <w:szCs w:val="24"/>
        </w:rPr>
      </w:pPr>
      <w:r>
        <w:rPr>
          <w:noProof/>
          <w:sz w:val="24"/>
          <w:szCs w:val="24"/>
        </w:rPr>
        <w:t>Delineate a stream network using a support area threshold of 1000 grid cells.  Determine the total length of streams in this stream network.</w:t>
      </w:r>
    </w:p>
    <w:p w:rsidR="00BF441C" w:rsidRPr="00BF441C" w:rsidRDefault="00BF441C" w:rsidP="00BF441C">
      <w:pPr>
        <w:rPr>
          <w:sz w:val="24"/>
          <w:szCs w:val="24"/>
        </w:rPr>
      </w:pPr>
    </w:p>
    <w:p w:rsidR="004A391B" w:rsidRDefault="004A391B" w:rsidP="004A391B">
      <w:pPr>
        <w:pStyle w:val="ListParagraph"/>
        <w:numPr>
          <w:ilvl w:val="0"/>
          <w:numId w:val="22"/>
        </w:numPr>
        <w:rPr>
          <w:sz w:val="24"/>
          <w:szCs w:val="24"/>
        </w:rPr>
      </w:pPr>
      <w:r>
        <w:rPr>
          <w:noProof/>
          <w:sz w:val="24"/>
          <w:szCs w:val="24"/>
        </w:rPr>
        <w:t>Prepare a layout showing the Logan River stream network, watershed and elevations attactively labeled a</w:t>
      </w:r>
      <w:r w:rsidR="00CA5E4B">
        <w:rPr>
          <w:noProof/>
          <w:sz w:val="24"/>
          <w:szCs w:val="24"/>
        </w:rPr>
        <w:t xml:space="preserve">nd presented, with title, </w:t>
      </w:r>
      <w:r w:rsidR="00575275">
        <w:rPr>
          <w:noProof/>
          <w:sz w:val="24"/>
          <w:szCs w:val="24"/>
        </w:rPr>
        <w:t xml:space="preserve">legend </w:t>
      </w:r>
      <w:r>
        <w:rPr>
          <w:noProof/>
          <w:sz w:val="24"/>
          <w:szCs w:val="24"/>
        </w:rPr>
        <w:t>scale and north arrow.</w:t>
      </w:r>
      <w:r w:rsidR="0015013F">
        <w:rPr>
          <w:noProof/>
          <w:sz w:val="24"/>
          <w:szCs w:val="24"/>
        </w:rPr>
        <w:t xml:space="preserve">  Include the SNOTEL stations on this layout labeled with their names.</w:t>
      </w:r>
    </w:p>
    <w:p w:rsidR="00BF441C" w:rsidRPr="00BF441C" w:rsidRDefault="00BF441C" w:rsidP="00BF441C">
      <w:pPr>
        <w:rPr>
          <w:sz w:val="24"/>
          <w:szCs w:val="24"/>
        </w:rPr>
      </w:pPr>
    </w:p>
    <w:p w:rsidR="004A391B" w:rsidRDefault="004A391B" w:rsidP="004A391B">
      <w:pPr>
        <w:pStyle w:val="ListParagraph"/>
        <w:numPr>
          <w:ilvl w:val="0"/>
          <w:numId w:val="22"/>
        </w:numPr>
        <w:rPr>
          <w:sz w:val="24"/>
          <w:szCs w:val="24"/>
        </w:rPr>
      </w:pPr>
      <w:r>
        <w:rPr>
          <w:noProof/>
          <w:sz w:val="24"/>
          <w:szCs w:val="24"/>
        </w:rPr>
        <w:t xml:space="preserve">Use the DEM to determine the elevation of each SNOTEL station.  </w:t>
      </w:r>
      <w:r w:rsidR="00FD56AD">
        <w:rPr>
          <w:noProof/>
          <w:sz w:val="24"/>
          <w:szCs w:val="24"/>
        </w:rPr>
        <w:t>The Zonal Statistics as Table tool may be helpful here</w:t>
      </w:r>
      <w:r w:rsidR="00A10140">
        <w:rPr>
          <w:noProof/>
          <w:sz w:val="24"/>
          <w:szCs w:val="24"/>
        </w:rPr>
        <w:t xml:space="preserve">.  </w:t>
      </w:r>
      <w:r>
        <w:rPr>
          <w:noProof/>
          <w:sz w:val="24"/>
          <w:szCs w:val="24"/>
        </w:rPr>
        <w:t>Present your results in a table where you show the elevation of each SNOTEL station.</w:t>
      </w:r>
    </w:p>
    <w:p w:rsidR="00BF441C" w:rsidRPr="00BF441C" w:rsidRDefault="00BF441C" w:rsidP="00BF441C">
      <w:pPr>
        <w:rPr>
          <w:sz w:val="24"/>
          <w:szCs w:val="24"/>
        </w:rPr>
      </w:pPr>
    </w:p>
    <w:p w:rsidR="004A391B" w:rsidRDefault="004A391B" w:rsidP="004A391B">
      <w:pPr>
        <w:pStyle w:val="ListParagraph"/>
        <w:numPr>
          <w:ilvl w:val="0"/>
          <w:numId w:val="22"/>
        </w:numPr>
        <w:rPr>
          <w:sz w:val="24"/>
          <w:szCs w:val="24"/>
        </w:rPr>
      </w:pPr>
      <w:r>
        <w:rPr>
          <w:noProof/>
          <w:sz w:val="24"/>
          <w:szCs w:val="24"/>
        </w:rPr>
        <w:t>Prepare a graph of snow water equivalent versus elevation and use linear regression in Excel to develop a relationship giving snow water equivalent as a function of elevation.</w:t>
      </w:r>
    </w:p>
    <w:p w:rsidR="00BF441C" w:rsidRPr="00BF441C" w:rsidRDefault="00BF441C" w:rsidP="00BF441C">
      <w:pPr>
        <w:rPr>
          <w:sz w:val="24"/>
          <w:szCs w:val="24"/>
        </w:rPr>
      </w:pPr>
    </w:p>
    <w:p w:rsidR="00A10140" w:rsidRDefault="004A391B" w:rsidP="004A391B">
      <w:pPr>
        <w:pStyle w:val="ListParagraph"/>
        <w:numPr>
          <w:ilvl w:val="0"/>
          <w:numId w:val="22"/>
        </w:numPr>
        <w:rPr>
          <w:sz w:val="24"/>
          <w:szCs w:val="24"/>
        </w:rPr>
      </w:pPr>
      <w:r>
        <w:rPr>
          <w:noProof/>
          <w:sz w:val="24"/>
          <w:szCs w:val="24"/>
        </w:rPr>
        <w:t>Use this regression relationship to</w:t>
      </w:r>
      <w:r w:rsidR="00FD56AD">
        <w:rPr>
          <w:noProof/>
          <w:sz w:val="24"/>
          <w:szCs w:val="24"/>
        </w:rPr>
        <w:t xml:space="preserve"> estimate the snow water equivalent from DEM elevations using Raster Calculator and </w:t>
      </w:r>
      <w:r>
        <w:rPr>
          <w:noProof/>
          <w:sz w:val="24"/>
          <w:szCs w:val="24"/>
        </w:rPr>
        <w:t xml:space="preserve"> </w:t>
      </w:r>
      <w:r w:rsidR="00A10140">
        <w:rPr>
          <w:noProof/>
          <w:sz w:val="24"/>
          <w:szCs w:val="24"/>
        </w:rPr>
        <w:t>prepare a map (presented as a layout) that shows the estimated depth of snow over the Logan River watershed based on this relationship.</w:t>
      </w:r>
      <w:r w:rsidR="00FD56AD">
        <w:rPr>
          <w:noProof/>
          <w:sz w:val="24"/>
          <w:szCs w:val="24"/>
        </w:rPr>
        <w:t xml:space="preserve">  It may occur that you obtain negative snow water equivalent values at low elevation.  These should be interpreted as locations where there is no snow and indicated on your map.</w:t>
      </w:r>
    </w:p>
    <w:p w:rsidR="00BF441C" w:rsidRPr="00BF441C" w:rsidRDefault="00BF441C" w:rsidP="00BF441C">
      <w:pPr>
        <w:rPr>
          <w:sz w:val="24"/>
          <w:szCs w:val="24"/>
        </w:rPr>
      </w:pPr>
    </w:p>
    <w:p w:rsidR="00A10140" w:rsidRDefault="00A10140" w:rsidP="004A391B">
      <w:pPr>
        <w:pStyle w:val="ListParagraph"/>
        <w:numPr>
          <w:ilvl w:val="0"/>
          <w:numId w:val="22"/>
        </w:numPr>
        <w:rPr>
          <w:sz w:val="24"/>
          <w:szCs w:val="24"/>
        </w:rPr>
      </w:pPr>
      <w:r>
        <w:rPr>
          <w:noProof/>
          <w:sz w:val="24"/>
          <w:szCs w:val="24"/>
        </w:rPr>
        <w:t>Estimate the total volume of water (in m</w:t>
      </w:r>
      <w:r>
        <w:rPr>
          <w:noProof/>
          <w:sz w:val="24"/>
          <w:szCs w:val="24"/>
          <w:vertAlign w:val="superscript"/>
        </w:rPr>
        <w:t>3</w:t>
      </w:r>
      <w:r>
        <w:rPr>
          <w:noProof/>
          <w:sz w:val="24"/>
          <w:szCs w:val="24"/>
        </w:rPr>
        <w:t>) present in the form of snow in the Logan River watershed</w:t>
      </w:r>
      <w:r w:rsidR="004A391B">
        <w:rPr>
          <w:noProof/>
          <w:sz w:val="24"/>
          <w:szCs w:val="24"/>
        </w:rPr>
        <w:t xml:space="preserve"> </w:t>
      </w:r>
      <w:r>
        <w:rPr>
          <w:noProof/>
          <w:sz w:val="24"/>
          <w:szCs w:val="24"/>
        </w:rPr>
        <w:t xml:space="preserve">from this map. </w:t>
      </w:r>
    </w:p>
    <w:sectPr w:rsidR="00A10140" w:rsidSect="003F44D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D1" w:rsidRDefault="007465D1">
      <w:r>
        <w:separator/>
      </w:r>
    </w:p>
  </w:endnote>
  <w:endnote w:type="continuationSeparator" w:id="0">
    <w:p w:rsidR="007465D1" w:rsidRDefault="00746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D2" w:rsidRDefault="003858BE">
    <w:pPr>
      <w:pStyle w:val="Footer"/>
      <w:framePr w:wrap="around" w:vAnchor="text" w:hAnchor="margin" w:xAlign="center" w:y="1"/>
      <w:rPr>
        <w:rStyle w:val="PageNumber"/>
      </w:rPr>
    </w:pPr>
    <w:r>
      <w:rPr>
        <w:rStyle w:val="PageNumber"/>
      </w:rPr>
      <w:fldChar w:fldCharType="begin"/>
    </w:r>
    <w:r w:rsidR="003F44D2">
      <w:rPr>
        <w:rStyle w:val="PageNumber"/>
      </w:rPr>
      <w:instrText xml:space="preserve">PAGE  </w:instrText>
    </w:r>
    <w:r>
      <w:rPr>
        <w:rStyle w:val="PageNumber"/>
      </w:rPr>
      <w:fldChar w:fldCharType="end"/>
    </w:r>
  </w:p>
  <w:p w:rsidR="003F44D2" w:rsidRDefault="003F4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D2" w:rsidRDefault="003858BE">
    <w:pPr>
      <w:pStyle w:val="Footer"/>
      <w:framePr w:wrap="around" w:vAnchor="text" w:hAnchor="margin" w:xAlign="center" w:y="1"/>
      <w:rPr>
        <w:rStyle w:val="PageNumber"/>
      </w:rPr>
    </w:pPr>
    <w:r>
      <w:rPr>
        <w:rStyle w:val="PageNumber"/>
      </w:rPr>
      <w:fldChar w:fldCharType="begin"/>
    </w:r>
    <w:r w:rsidR="003F44D2">
      <w:rPr>
        <w:rStyle w:val="PageNumber"/>
      </w:rPr>
      <w:instrText xml:space="preserve">PAGE  </w:instrText>
    </w:r>
    <w:r>
      <w:rPr>
        <w:rStyle w:val="PageNumber"/>
      </w:rPr>
      <w:fldChar w:fldCharType="separate"/>
    </w:r>
    <w:r w:rsidR="00932F17">
      <w:rPr>
        <w:rStyle w:val="PageNumber"/>
        <w:noProof/>
      </w:rPr>
      <w:t>1</w:t>
    </w:r>
    <w:r>
      <w:rPr>
        <w:rStyle w:val="PageNumber"/>
      </w:rPr>
      <w:fldChar w:fldCharType="end"/>
    </w:r>
  </w:p>
  <w:p w:rsidR="003F44D2" w:rsidRDefault="003F4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D1" w:rsidRDefault="007465D1">
      <w:r>
        <w:separator/>
      </w:r>
    </w:p>
  </w:footnote>
  <w:footnote w:type="continuationSeparator" w:id="0">
    <w:p w:rsidR="007465D1" w:rsidRDefault="00746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CCA"/>
    <w:multiLevelType w:val="hybridMultilevel"/>
    <w:tmpl w:val="65D64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B34690"/>
    <w:multiLevelType w:val="hybridMultilevel"/>
    <w:tmpl w:val="7422CF3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84FC3"/>
    <w:multiLevelType w:val="hybridMultilevel"/>
    <w:tmpl w:val="6C4E8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FF01C4"/>
    <w:multiLevelType w:val="hybridMultilevel"/>
    <w:tmpl w:val="CE14840E"/>
    <w:lvl w:ilvl="0" w:tplc="1F8EE52C">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3B26BF8"/>
    <w:multiLevelType w:val="hybridMultilevel"/>
    <w:tmpl w:val="BDBC6762"/>
    <w:lvl w:ilvl="0" w:tplc="B57AA0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7F4C33"/>
    <w:multiLevelType w:val="hybridMultilevel"/>
    <w:tmpl w:val="F6860D8C"/>
    <w:lvl w:ilvl="0" w:tplc="B3C6320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C042EA7"/>
    <w:multiLevelType w:val="hybridMultilevel"/>
    <w:tmpl w:val="CFF2312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8AF2DD5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04FDE"/>
    <w:multiLevelType w:val="hybridMultilevel"/>
    <w:tmpl w:val="05DC3F34"/>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203F7C"/>
    <w:multiLevelType w:val="hybridMultilevel"/>
    <w:tmpl w:val="826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5208D"/>
    <w:multiLevelType w:val="hybridMultilevel"/>
    <w:tmpl w:val="13CCF894"/>
    <w:lvl w:ilvl="0" w:tplc="13223F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791B22"/>
    <w:multiLevelType w:val="hybridMultilevel"/>
    <w:tmpl w:val="1D2446DC"/>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35525C0"/>
    <w:multiLevelType w:val="hybridMultilevel"/>
    <w:tmpl w:val="373C5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7128A1"/>
    <w:multiLevelType w:val="singleLevel"/>
    <w:tmpl w:val="0409000F"/>
    <w:lvl w:ilvl="0">
      <w:start w:val="1"/>
      <w:numFmt w:val="decimal"/>
      <w:lvlText w:val="%1."/>
      <w:lvlJc w:val="left"/>
      <w:pPr>
        <w:tabs>
          <w:tab w:val="num" w:pos="360"/>
        </w:tabs>
        <w:ind w:left="360" w:hanging="360"/>
      </w:pPr>
    </w:lvl>
  </w:abstractNum>
  <w:abstractNum w:abstractNumId="13">
    <w:nsid w:val="5C0C0ED4"/>
    <w:multiLevelType w:val="hybridMultilevel"/>
    <w:tmpl w:val="9A26478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230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9B3486"/>
    <w:multiLevelType w:val="hybridMultilevel"/>
    <w:tmpl w:val="4D261C9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DEE604A"/>
    <w:multiLevelType w:val="hybridMultilevel"/>
    <w:tmpl w:val="119CF0F6"/>
    <w:lvl w:ilvl="0" w:tplc="2772C9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2"/>
  </w:num>
  <w:num w:numId="4">
    <w:abstractNumId w:val="12"/>
    <w:lvlOverride w:ilvl="0">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7"/>
  </w:num>
  <w:num w:numId="15">
    <w:abstractNumId w:val="1"/>
  </w:num>
  <w:num w:numId="16">
    <w:abstractNumId w:val="9"/>
  </w:num>
  <w:num w:numId="17">
    <w:abstractNumId w:val="6"/>
  </w:num>
  <w:num w:numId="18">
    <w:abstractNumId w:val="3"/>
  </w:num>
  <w:num w:numId="19">
    <w:abstractNumId w:val="10"/>
  </w:num>
  <w:num w:numId="20">
    <w:abstractNumId w:val="8"/>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6517"/>
    <w:rsid w:val="00002A0B"/>
    <w:rsid w:val="00003B67"/>
    <w:rsid w:val="00005330"/>
    <w:rsid w:val="00006024"/>
    <w:rsid w:val="00043EC1"/>
    <w:rsid w:val="00052FDC"/>
    <w:rsid w:val="00071F55"/>
    <w:rsid w:val="00084E96"/>
    <w:rsid w:val="000B4FCD"/>
    <w:rsid w:val="00100B06"/>
    <w:rsid w:val="00114758"/>
    <w:rsid w:val="001336DA"/>
    <w:rsid w:val="0015013F"/>
    <w:rsid w:val="001C143A"/>
    <w:rsid w:val="00211BE4"/>
    <w:rsid w:val="00235116"/>
    <w:rsid w:val="00237FD0"/>
    <w:rsid w:val="00276517"/>
    <w:rsid w:val="002973DD"/>
    <w:rsid w:val="002E78D5"/>
    <w:rsid w:val="0031068A"/>
    <w:rsid w:val="00316793"/>
    <w:rsid w:val="00331CC5"/>
    <w:rsid w:val="00354098"/>
    <w:rsid w:val="0036755F"/>
    <w:rsid w:val="00367D8B"/>
    <w:rsid w:val="00373515"/>
    <w:rsid w:val="00383808"/>
    <w:rsid w:val="003858BE"/>
    <w:rsid w:val="003A1A9D"/>
    <w:rsid w:val="003D3E0B"/>
    <w:rsid w:val="003E0127"/>
    <w:rsid w:val="003E5AE9"/>
    <w:rsid w:val="003F44D2"/>
    <w:rsid w:val="00456FFB"/>
    <w:rsid w:val="00474A76"/>
    <w:rsid w:val="004A391B"/>
    <w:rsid w:val="004A6AB7"/>
    <w:rsid w:val="004C2B2B"/>
    <w:rsid w:val="00532BC6"/>
    <w:rsid w:val="005524AD"/>
    <w:rsid w:val="00554C21"/>
    <w:rsid w:val="005650FF"/>
    <w:rsid w:val="00575275"/>
    <w:rsid w:val="00576166"/>
    <w:rsid w:val="00585759"/>
    <w:rsid w:val="005D388D"/>
    <w:rsid w:val="005D3A32"/>
    <w:rsid w:val="005D5568"/>
    <w:rsid w:val="00621233"/>
    <w:rsid w:val="006457DB"/>
    <w:rsid w:val="0066002F"/>
    <w:rsid w:val="00665BA5"/>
    <w:rsid w:val="006B05E7"/>
    <w:rsid w:val="006F6178"/>
    <w:rsid w:val="00722CCA"/>
    <w:rsid w:val="007313B6"/>
    <w:rsid w:val="007465D1"/>
    <w:rsid w:val="00766255"/>
    <w:rsid w:val="007D7068"/>
    <w:rsid w:val="007E00A5"/>
    <w:rsid w:val="008110C1"/>
    <w:rsid w:val="008365A1"/>
    <w:rsid w:val="00850867"/>
    <w:rsid w:val="00882843"/>
    <w:rsid w:val="0089785B"/>
    <w:rsid w:val="008B51AD"/>
    <w:rsid w:val="00932F17"/>
    <w:rsid w:val="009471F8"/>
    <w:rsid w:val="0095663F"/>
    <w:rsid w:val="009656BD"/>
    <w:rsid w:val="009E2923"/>
    <w:rsid w:val="009E628C"/>
    <w:rsid w:val="00A10140"/>
    <w:rsid w:val="00A90124"/>
    <w:rsid w:val="00A91A5E"/>
    <w:rsid w:val="00AB500F"/>
    <w:rsid w:val="00AE0A8B"/>
    <w:rsid w:val="00B3687C"/>
    <w:rsid w:val="00B36D08"/>
    <w:rsid w:val="00B4607D"/>
    <w:rsid w:val="00B72357"/>
    <w:rsid w:val="00B76D74"/>
    <w:rsid w:val="00B91CDD"/>
    <w:rsid w:val="00BD101A"/>
    <w:rsid w:val="00BE6C89"/>
    <w:rsid w:val="00BF441C"/>
    <w:rsid w:val="00C31FA2"/>
    <w:rsid w:val="00C41F65"/>
    <w:rsid w:val="00C53CBB"/>
    <w:rsid w:val="00C646A0"/>
    <w:rsid w:val="00CA5E4B"/>
    <w:rsid w:val="00CD5315"/>
    <w:rsid w:val="00CE118E"/>
    <w:rsid w:val="00D25DFB"/>
    <w:rsid w:val="00D25E66"/>
    <w:rsid w:val="00D662F3"/>
    <w:rsid w:val="00D74468"/>
    <w:rsid w:val="00D75B50"/>
    <w:rsid w:val="00D81CFA"/>
    <w:rsid w:val="00D86CEA"/>
    <w:rsid w:val="00DA3A9F"/>
    <w:rsid w:val="00DC508E"/>
    <w:rsid w:val="00DE7A10"/>
    <w:rsid w:val="00E7333C"/>
    <w:rsid w:val="00E90A37"/>
    <w:rsid w:val="00E9139A"/>
    <w:rsid w:val="00E93BBA"/>
    <w:rsid w:val="00ED7366"/>
    <w:rsid w:val="00F02F8D"/>
    <w:rsid w:val="00F04EA1"/>
    <w:rsid w:val="00F2713F"/>
    <w:rsid w:val="00F45856"/>
    <w:rsid w:val="00F529CD"/>
    <w:rsid w:val="00F52FE7"/>
    <w:rsid w:val="00F77969"/>
    <w:rsid w:val="00F811B9"/>
    <w:rsid w:val="00FB142F"/>
    <w:rsid w:val="00FD30D5"/>
    <w:rsid w:val="00FD56AD"/>
    <w:rsid w:val="00FD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E66"/>
  </w:style>
  <w:style w:type="paragraph" w:styleId="Heading1">
    <w:name w:val="heading 1"/>
    <w:basedOn w:val="Normal"/>
    <w:next w:val="Normal"/>
    <w:qFormat/>
    <w:rsid w:val="00D25E66"/>
    <w:pPr>
      <w:keepNext/>
      <w:outlineLvl w:val="0"/>
    </w:pPr>
    <w:rPr>
      <w:b/>
      <w:sz w:val="24"/>
    </w:rPr>
  </w:style>
  <w:style w:type="paragraph" w:styleId="Heading2">
    <w:name w:val="heading 2"/>
    <w:basedOn w:val="Normal"/>
    <w:next w:val="Normal"/>
    <w:qFormat/>
    <w:rsid w:val="00D25E66"/>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E66"/>
    <w:rPr>
      <w:color w:val="0000FF"/>
      <w:u w:val="single"/>
    </w:rPr>
  </w:style>
  <w:style w:type="character" w:styleId="FollowedHyperlink">
    <w:name w:val="FollowedHyperlink"/>
    <w:basedOn w:val="DefaultParagraphFont"/>
    <w:rsid w:val="00D25E66"/>
    <w:rPr>
      <w:color w:val="800080"/>
      <w:u w:val="single"/>
    </w:rPr>
  </w:style>
  <w:style w:type="paragraph" w:styleId="Footer">
    <w:name w:val="footer"/>
    <w:basedOn w:val="Normal"/>
    <w:rsid w:val="00D25E66"/>
    <w:pPr>
      <w:tabs>
        <w:tab w:val="center" w:pos="4320"/>
        <w:tab w:val="right" w:pos="8640"/>
      </w:tabs>
    </w:pPr>
  </w:style>
  <w:style w:type="paragraph" w:styleId="BodyTextIndent">
    <w:name w:val="Body Text Indent"/>
    <w:basedOn w:val="Normal"/>
    <w:rsid w:val="00D25E66"/>
    <w:pPr>
      <w:ind w:left="720"/>
    </w:pPr>
    <w:rPr>
      <w:sz w:val="24"/>
    </w:rPr>
  </w:style>
  <w:style w:type="character" w:styleId="PageNumber">
    <w:name w:val="page number"/>
    <w:basedOn w:val="DefaultParagraphFont"/>
    <w:rsid w:val="00D25E66"/>
  </w:style>
  <w:style w:type="table" w:styleId="TableGrid">
    <w:name w:val="Table Grid"/>
    <w:basedOn w:val="TableNormal"/>
    <w:rsid w:val="0030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6B5D"/>
    <w:rPr>
      <w:rFonts w:ascii="Tahoma" w:hAnsi="Tahoma" w:cs="Tahoma"/>
      <w:sz w:val="16"/>
      <w:szCs w:val="16"/>
    </w:rPr>
  </w:style>
  <w:style w:type="character" w:styleId="PlaceholderText">
    <w:name w:val="Placeholder Text"/>
    <w:basedOn w:val="DefaultParagraphFont"/>
    <w:uiPriority w:val="99"/>
    <w:semiHidden/>
    <w:rsid w:val="009E628C"/>
    <w:rPr>
      <w:color w:val="808080"/>
    </w:rPr>
  </w:style>
  <w:style w:type="paragraph" w:styleId="ListParagraph">
    <w:name w:val="List Paragraph"/>
    <w:basedOn w:val="Normal"/>
    <w:uiPriority w:val="34"/>
    <w:qFormat/>
    <w:rsid w:val="004A6AB7"/>
    <w:pPr>
      <w:ind w:left="720"/>
      <w:contextualSpacing/>
    </w:pPr>
  </w:style>
  <w:style w:type="character" w:styleId="CommentReference">
    <w:name w:val="annotation reference"/>
    <w:basedOn w:val="DefaultParagraphFont"/>
    <w:rsid w:val="005650FF"/>
    <w:rPr>
      <w:sz w:val="16"/>
      <w:szCs w:val="16"/>
    </w:rPr>
  </w:style>
  <w:style w:type="paragraph" w:styleId="CommentText">
    <w:name w:val="annotation text"/>
    <w:basedOn w:val="Normal"/>
    <w:link w:val="CommentTextChar"/>
    <w:rsid w:val="005650FF"/>
  </w:style>
  <w:style w:type="character" w:customStyle="1" w:styleId="CommentTextChar">
    <w:name w:val="Comment Text Char"/>
    <w:basedOn w:val="DefaultParagraphFont"/>
    <w:link w:val="CommentText"/>
    <w:rsid w:val="005650FF"/>
  </w:style>
  <w:style w:type="paragraph" w:styleId="CommentSubject">
    <w:name w:val="annotation subject"/>
    <w:basedOn w:val="CommentText"/>
    <w:next w:val="CommentText"/>
    <w:link w:val="CommentSubjectChar"/>
    <w:rsid w:val="005650FF"/>
    <w:rPr>
      <w:b/>
      <w:bCs/>
    </w:rPr>
  </w:style>
  <w:style w:type="character" w:customStyle="1" w:styleId="CommentSubjectChar">
    <w:name w:val="Comment Subject Char"/>
    <w:basedOn w:val="CommentTextChar"/>
    <w:link w:val="CommentSubject"/>
    <w:rsid w:val="005650FF"/>
    <w:rPr>
      <w:b/>
      <w:bCs/>
    </w:rPr>
  </w:style>
  <w:style w:type="character" w:customStyle="1" w:styleId="A2">
    <w:name w:val="A2"/>
    <w:uiPriority w:val="99"/>
    <w:rsid w:val="00F2713F"/>
    <w:rPr>
      <w:rFonts w:cs="Garamond"/>
      <w:color w:val="221E1F"/>
      <w:sz w:val="22"/>
      <w:szCs w:val="22"/>
    </w:rPr>
  </w:style>
</w:styles>
</file>

<file path=word/webSettings.xml><?xml version="1.0" encoding="utf-8"?>
<w:webSettings xmlns:r="http://schemas.openxmlformats.org/officeDocument/2006/relationships" xmlns:w="http://schemas.openxmlformats.org/wordprocessingml/2006/main">
  <w:divs>
    <w:div w:id="209925082">
      <w:bodyDiv w:val="1"/>
      <w:marLeft w:val="0"/>
      <w:marRight w:val="0"/>
      <w:marTop w:val="0"/>
      <w:marBottom w:val="0"/>
      <w:divBdr>
        <w:top w:val="none" w:sz="0" w:space="0" w:color="auto"/>
        <w:left w:val="none" w:sz="0" w:space="0" w:color="auto"/>
        <w:bottom w:val="none" w:sz="0" w:space="0" w:color="auto"/>
        <w:right w:val="none" w:sz="0" w:space="0" w:color="auto"/>
      </w:divBdr>
    </w:div>
    <w:div w:id="1706758549">
      <w:bodyDiv w:val="1"/>
      <w:marLeft w:val="0"/>
      <w:marRight w:val="0"/>
      <w:marTop w:val="0"/>
      <w:marBottom w:val="0"/>
      <w:divBdr>
        <w:top w:val="none" w:sz="0" w:space="0" w:color="auto"/>
        <w:left w:val="none" w:sz="0" w:space="0" w:color="auto"/>
        <w:bottom w:val="none" w:sz="0" w:space="0" w:color="auto"/>
        <w:right w:val="none" w:sz="0" w:space="0" w:color="auto"/>
      </w:divBdr>
    </w:div>
    <w:div w:id="20529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ing.usu.edu/dtarb/giswr/2010/student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utexas.edu/prof/maidment/giswr2010/docs/termprojlist.htm" TargetMode="External"/><Relationship Id="rId12" Type="http://schemas.openxmlformats.org/officeDocument/2006/relationships/hyperlink" Target="http://www.caee.utexas.edu/prof/maidment/giswr2010/docs/Final.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wcc.nrcs.usda.gov/snotel/Utah/utah.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CE 394K</vt:lpstr>
    </vt:vector>
  </TitlesOfParts>
  <Company>David Maidment</Company>
  <LinksUpToDate>false</LinksUpToDate>
  <CharactersWithSpaces>8474</CharactersWithSpaces>
  <SharedDoc>false</SharedDoc>
  <HLinks>
    <vt:vector size="24" baseType="variant">
      <vt:variant>
        <vt:i4>3342460</vt:i4>
      </vt:variant>
      <vt:variant>
        <vt:i4>9</vt:i4>
      </vt:variant>
      <vt:variant>
        <vt:i4>0</vt:i4>
      </vt:variant>
      <vt:variant>
        <vt:i4>5</vt:i4>
      </vt:variant>
      <vt:variant>
        <vt:lpwstr>http://gisdata.usgs.gov/website/mrlc/viewer.htm</vt:lpwstr>
      </vt:variant>
      <vt:variant>
        <vt:lpwstr/>
      </vt:variant>
      <vt:variant>
        <vt:i4>4653126</vt:i4>
      </vt:variant>
      <vt:variant>
        <vt:i4>6</vt:i4>
      </vt:variant>
      <vt:variant>
        <vt:i4>0</vt:i4>
      </vt:variant>
      <vt:variant>
        <vt:i4>5</vt:i4>
      </vt:variant>
      <vt:variant>
        <vt:lpwstr>http://www.ce.utexas.edu/prof/MAIDMENT/giswr2006/Ex5/Ex5.zip</vt:lpwstr>
      </vt:variant>
      <vt:variant>
        <vt:lpwstr/>
      </vt:variant>
      <vt:variant>
        <vt:i4>1572939</vt:i4>
      </vt:variant>
      <vt:variant>
        <vt:i4>3</vt:i4>
      </vt:variant>
      <vt:variant>
        <vt:i4>0</vt:i4>
      </vt:variant>
      <vt:variant>
        <vt:i4>5</vt:i4>
      </vt:variant>
      <vt:variant>
        <vt:lpwstr>http://www.engineering.usu.edu/dtarb/giswr/2008/students.html</vt:lpwstr>
      </vt:variant>
      <vt:variant>
        <vt:lpwstr/>
      </vt:variant>
      <vt:variant>
        <vt:i4>6488174</vt:i4>
      </vt:variant>
      <vt:variant>
        <vt:i4>0</vt:i4>
      </vt:variant>
      <vt:variant>
        <vt:i4>0</vt:i4>
      </vt:variant>
      <vt:variant>
        <vt:i4>5</vt:i4>
      </vt:variant>
      <vt:variant>
        <vt:lpwstr>http://www.ce.utexas.edu/prof/maidment/giswr2008/docs/termprojlist.htm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394K</dc:title>
  <dc:creator>David Maidment</dc:creator>
  <cp:lastModifiedBy>David Maidment</cp:lastModifiedBy>
  <cp:revision>5</cp:revision>
  <cp:lastPrinted>2010-11-29T07:16:00Z</cp:lastPrinted>
  <dcterms:created xsi:type="dcterms:W3CDTF">2010-12-02T04:14:00Z</dcterms:created>
  <dcterms:modified xsi:type="dcterms:W3CDTF">2010-12-02T10:23:00Z</dcterms:modified>
</cp:coreProperties>
</file>